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00D92BC2" w:rsidR="0026412E" w:rsidRPr="005E7703" w:rsidRDefault="00D05763">
      <w:pPr>
        <w:shd w:val="clear" w:color="auto" w:fill="E0E0E0"/>
        <w:spacing w:before="100" w:beforeAutospacing="1" w:after="100" w:afterAutospacing="1"/>
        <w:jc w:val="center"/>
        <w:rPr>
          <w:b/>
          <w:color w:val="000000"/>
        </w:rPr>
      </w:pPr>
      <w:r w:rsidRPr="00E60A3F">
        <w:rPr>
          <w:b/>
        </w:rPr>
        <w:t xml:space="preserve">PREGÃO, NA </w:t>
      </w:r>
      <w:r w:rsidRPr="00E60A3F">
        <w:rPr>
          <w:b/>
          <w:color w:val="000000"/>
        </w:rPr>
        <w:t xml:space="preserve">FORMA ELETRÔNICA Nº </w:t>
      </w:r>
      <w:r w:rsidR="00356929" w:rsidRPr="00E60A3F">
        <w:rPr>
          <w:b/>
          <w:color w:val="000000"/>
        </w:rPr>
        <w:t>0</w:t>
      </w:r>
      <w:r w:rsidR="00DE4DD1" w:rsidRPr="00E60A3F">
        <w:rPr>
          <w:b/>
          <w:color w:val="000000"/>
        </w:rPr>
        <w:t>2</w:t>
      </w:r>
      <w:r w:rsidR="00FE1C76">
        <w:rPr>
          <w:b/>
          <w:color w:val="000000"/>
        </w:rPr>
        <w:t>6</w:t>
      </w:r>
      <w:r w:rsidR="00DC5A4E" w:rsidRPr="00E60A3F">
        <w:rPr>
          <w:b/>
          <w:color w:val="000000"/>
        </w:rPr>
        <w:t>/2025</w:t>
      </w:r>
      <w:r w:rsidR="00BA2F3C" w:rsidRPr="00E60A3F">
        <w:rPr>
          <w:b/>
          <w:color w:val="000000"/>
        </w:rPr>
        <w:t xml:space="preserve"> </w:t>
      </w:r>
      <w:r w:rsidR="00BA2F3C" w:rsidRPr="00E60A3F">
        <w:rPr>
          <w:rFonts w:eastAsia="Arial Unicode MS"/>
          <w:b/>
          <w:bCs/>
          <w:color w:val="000000"/>
        </w:rPr>
        <w:t xml:space="preserve">- </w:t>
      </w:r>
      <w:r w:rsidRPr="00E60A3F">
        <w:rPr>
          <w:b/>
          <w:color w:val="000000"/>
        </w:rPr>
        <w:t xml:space="preserve">PROCESSO Nº. </w:t>
      </w:r>
      <w:r w:rsidR="00DC5A4E" w:rsidRPr="00E60A3F">
        <w:rPr>
          <w:b/>
          <w:color w:val="000000"/>
        </w:rPr>
        <w:t>0</w:t>
      </w:r>
      <w:r w:rsidR="00FE1C76">
        <w:rPr>
          <w:b/>
          <w:color w:val="000000"/>
        </w:rPr>
        <w:t>6</w:t>
      </w:r>
      <w:r w:rsidR="00667E4B">
        <w:rPr>
          <w:b/>
          <w:color w:val="000000"/>
        </w:rPr>
        <w:t>2</w:t>
      </w:r>
      <w:r w:rsidR="00DC5A4E" w:rsidRPr="00E60A3F">
        <w:rPr>
          <w:b/>
          <w:color w:val="000000"/>
        </w:rPr>
        <w:t>/2025</w:t>
      </w:r>
      <w:r w:rsidR="0066741D">
        <w:rPr>
          <w:b/>
          <w:color w:val="000000"/>
        </w:rPr>
        <w:t>- NOVA DATA</w:t>
      </w:r>
      <w:bookmarkStart w:id="0" w:name="_GoBack"/>
      <w:bookmarkEnd w:id="0"/>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C039792" w14:textId="2D09EA98" w:rsidR="00AA1DE5" w:rsidRPr="005E7703" w:rsidRDefault="00AA1DE5" w:rsidP="00AA1DE5">
      <w:pPr>
        <w:pStyle w:val="docdata"/>
        <w:spacing w:before="0" w:beforeAutospacing="0" w:after="0" w:afterAutospacing="0"/>
        <w:jc w:val="center"/>
      </w:pPr>
      <w:r w:rsidRPr="005045B1">
        <w:rPr>
          <w:b/>
          <w:bCs/>
          <w:color w:val="000000"/>
        </w:rPr>
        <w:t>LICITAÇÃO</w:t>
      </w:r>
      <w:r w:rsidR="0091728C" w:rsidRPr="005045B1">
        <w:rPr>
          <w:b/>
          <w:bCs/>
          <w:color w:val="000000"/>
        </w:rPr>
        <w:t xml:space="preserve"> DIFERENCIADA COM COTA </w:t>
      </w:r>
      <w:r w:rsidR="00AC2AF3" w:rsidRPr="005045B1">
        <w:rPr>
          <w:b/>
          <w:bCs/>
          <w:color w:val="000000"/>
        </w:rPr>
        <w:t xml:space="preserve">e EXCLUSIVA </w:t>
      </w:r>
      <w:r w:rsidR="0091728C" w:rsidRPr="005045B1">
        <w:rPr>
          <w:b/>
          <w:bCs/>
          <w:color w:val="000000"/>
        </w:rPr>
        <w:t>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71199346" w:rsidR="0026412E" w:rsidRPr="00356826"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56826">
        <w:rPr>
          <w:b/>
          <w:color w:val="000000"/>
          <w:szCs w:val="24"/>
        </w:rPr>
        <w:t xml:space="preserve">CREDENCIAMENTO E RECEBIMENTO DAS PROPOSTAS: até dia </w:t>
      </w:r>
      <w:r w:rsidR="00356826" w:rsidRPr="00356826">
        <w:rPr>
          <w:b/>
          <w:color w:val="000000"/>
          <w:szCs w:val="24"/>
        </w:rPr>
        <w:t>17/07/2025</w:t>
      </w:r>
      <w:r w:rsidRPr="00356826">
        <w:rPr>
          <w:b/>
          <w:color w:val="000000"/>
          <w:szCs w:val="24"/>
        </w:rPr>
        <w:t xml:space="preserve">, às </w:t>
      </w:r>
      <w:r w:rsidR="00356826" w:rsidRPr="00356826">
        <w:rPr>
          <w:b/>
          <w:color w:val="000000"/>
          <w:szCs w:val="24"/>
        </w:rPr>
        <w:t>08</w:t>
      </w:r>
      <w:r w:rsidRPr="00356826">
        <w:rPr>
          <w:b/>
          <w:color w:val="000000"/>
          <w:szCs w:val="24"/>
        </w:rPr>
        <w:t>h</w:t>
      </w:r>
      <w:r w:rsidR="00356826" w:rsidRPr="00356826">
        <w:rPr>
          <w:b/>
          <w:color w:val="000000"/>
          <w:szCs w:val="24"/>
        </w:rPr>
        <w:t>30</w:t>
      </w:r>
      <w:r w:rsidRPr="00356826">
        <w:rPr>
          <w:b/>
          <w:color w:val="000000"/>
          <w:szCs w:val="24"/>
        </w:rPr>
        <w:t>.</w:t>
      </w:r>
    </w:p>
    <w:p w14:paraId="6F3F8F70" w14:textId="101F758E" w:rsidR="0026412E" w:rsidRPr="00356826"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56826">
        <w:rPr>
          <w:b/>
          <w:color w:val="000000"/>
          <w:szCs w:val="24"/>
        </w:rPr>
        <w:t xml:space="preserve">INÍCIO DA SESSÃO DE DISPUTA DE PREÇOS: </w:t>
      </w:r>
      <w:r w:rsidR="00356826" w:rsidRPr="00356826">
        <w:rPr>
          <w:b/>
          <w:color w:val="000000"/>
          <w:szCs w:val="24"/>
        </w:rPr>
        <w:t>17/07/2025</w:t>
      </w:r>
      <w:r w:rsidR="003A35E0" w:rsidRPr="00356826">
        <w:rPr>
          <w:b/>
          <w:color w:val="000000"/>
          <w:szCs w:val="24"/>
        </w:rPr>
        <w:t xml:space="preserve">, </w:t>
      </w:r>
      <w:r w:rsidRPr="00356826">
        <w:rPr>
          <w:b/>
          <w:color w:val="000000"/>
          <w:szCs w:val="24"/>
        </w:rPr>
        <w:t xml:space="preserve">às </w:t>
      </w:r>
      <w:r w:rsidR="00356826" w:rsidRPr="00356826">
        <w:rPr>
          <w:b/>
          <w:color w:val="000000"/>
          <w:szCs w:val="24"/>
        </w:rPr>
        <w:t>09</w:t>
      </w:r>
      <w:r w:rsidRPr="00356826">
        <w:rPr>
          <w:b/>
          <w:color w:val="000000"/>
          <w:szCs w:val="24"/>
        </w:rPr>
        <w:t>h</w:t>
      </w:r>
      <w:r w:rsidR="00356826" w:rsidRPr="00356826">
        <w:rPr>
          <w:b/>
          <w:color w:val="000000"/>
          <w:szCs w:val="24"/>
        </w:rPr>
        <w:t>00</w:t>
      </w:r>
      <w:r w:rsidRPr="00356826">
        <w:rPr>
          <w:b/>
          <w:color w:val="000000"/>
          <w:szCs w:val="24"/>
        </w:rPr>
        <w:t xml:space="preserve">. </w:t>
      </w:r>
    </w:p>
    <w:p w14:paraId="746EAAF4" w14:textId="77777777" w:rsidR="0026412E" w:rsidRPr="00356826"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56826">
        <w:rPr>
          <w:b/>
          <w:color w:val="000000"/>
          <w:szCs w:val="24"/>
        </w:rPr>
        <w:t xml:space="preserve">LOCAL: </w:t>
      </w:r>
      <w:hyperlink r:id="rId10" w:tooltip="http://www.bll.org.br" w:history="1">
        <w:r w:rsidRPr="00356826">
          <w:rPr>
            <w:rStyle w:val="Hyperlink"/>
            <w:b/>
            <w:color w:val="000000"/>
            <w:szCs w:val="24"/>
          </w:rPr>
          <w:t>www.bll.org.br</w:t>
        </w:r>
      </w:hyperlink>
      <w:r w:rsidRPr="00356826">
        <w:rPr>
          <w:b/>
          <w:color w:val="000000"/>
          <w:szCs w:val="24"/>
        </w:rPr>
        <w:t xml:space="preserve"> “Acesso Identificado no link – BLL Compras”</w:t>
      </w:r>
    </w:p>
    <w:p w14:paraId="54A148CD" w14:textId="77777777" w:rsidR="0026412E" w:rsidRPr="00356826"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56826">
        <w:rPr>
          <w:b/>
          <w:color w:val="000000"/>
          <w:szCs w:val="24"/>
        </w:rPr>
        <w:t>Para todas as referências de tempo será observado o horário de Brasília (DF)</w:t>
      </w:r>
    </w:p>
    <w:p w14:paraId="4A72CB8B" w14:textId="77777777" w:rsidR="0026412E" w:rsidRPr="00356826" w:rsidRDefault="0026412E" w:rsidP="00FA6BE1">
      <w:pPr>
        <w:jc w:val="both"/>
        <w:rPr>
          <w:b/>
        </w:rPr>
      </w:pPr>
    </w:p>
    <w:p w14:paraId="2EE0EB4A" w14:textId="77777777" w:rsidR="002F5B63" w:rsidRDefault="00D05763" w:rsidP="00FA6BE1">
      <w:pPr>
        <w:jc w:val="both"/>
        <w:rPr>
          <w:color w:val="000000"/>
        </w:rPr>
      </w:pPr>
      <w:r w:rsidRPr="00356826">
        <w:rPr>
          <w:b/>
        </w:rPr>
        <w:t>PEDIDO DE ESCLARECIMENTOS</w:t>
      </w:r>
      <w:r w:rsidRPr="00356826">
        <w:t xml:space="preserve">: </w:t>
      </w:r>
      <w:r w:rsidRPr="00356826">
        <w:rPr>
          <w:color w:val="000000"/>
        </w:rPr>
        <w:t>A petição será dirigida à autoridade subscritora</w:t>
      </w:r>
      <w:r w:rsidRPr="005E7703">
        <w:rPr>
          <w:color w:val="000000"/>
        </w:rPr>
        <w:t xml:space="preserve">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1" w:name="_Hlk151616665"/>
      <w:bookmarkStart w:id="2" w:name="_Hlk142374625"/>
      <w:bookmarkStart w:id="3" w:name="_Hlk142552979"/>
    </w:p>
    <w:p w14:paraId="777618E0" w14:textId="77777777" w:rsidR="0026412E" w:rsidRPr="005E7703" w:rsidRDefault="0026412E" w:rsidP="00FA6BE1">
      <w:pPr>
        <w:ind w:left="390"/>
        <w:jc w:val="both"/>
        <w:rPr>
          <w:b/>
          <w:bCs/>
          <w:color w:val="000000"/>
        </w:rPr>
      </w:pPr>
    </w:p>
    <w:bookmarkEnd w:id="1"/>
    <w:p w14:paraId="6DC09BE0" w14:textId="29280EAA" w:rsidR="00D6058C" w:rsidRPr="00FE1C76" w:rsidRDefault="002501F1" w:rsidP="00D6058C">
      <w:pPr>
        <w:jc w:val="both"/>
        <w:rPr>
          <w:color w:val="000000"/>
        </w:rPr>
      </w:pPr>
      <w:r w:rsidRPr="00D6058C">
        <w:rPr>
          <w:color w:val="000000"/>
        </w:rPr>
        <w:t>1.1. A presente licitação tem como o</w:t>
      </w:r>
      <w:r w:rsidR="00B84D49" w:rsidRPr="00D6058C">
        <w:rPr>
          <w:color w:val="000000"/>
        </w:rPr>
        <w:t xml:space="preserve">bjeto o </w:t>
      </w:r>
      <w:r w:rsidR="00FE1C76" w:rsidRPr="00FE1C76">
        <w:rPr>
          <w:color w:val="000000"/>
        </w:rPr>
        <w:t xml:space="preserve">REGISTRO DE PREÇO para eventual aquisição de </w:t>
      </w:r>
      <w:r w:rsidR="00BA6DE7">
        <w:rPr>
          <w:color w:val="000000"/>
        </w:rPr>
        <w:t>leite, leite sem lactose</w:t>
      </w:r>
      <w:r w:rsidR="00F96714">
        <w:rPr>
          <w:color w:val="000000"/>
        </w:rPr>
        <w:t>, leite em pó</w:t>
      </w:r>
      <w:r w:rsidR="00BA6DE7">
        <w:rPr>
          <w:color w:val="000000"/>
        </w:rPr>
        <w:t xml:space="preserve"> e </w:t>
      </w:r>
      <w:r w:rsidR="00FE1C76" w:rsidRPr="00FE1C76">
        <w:rPr>
          <w:color w:val="000000"/>
        </w:rPr>
        <w:t xml:space="preserve">margarina </w:t>
      </w:r>
      <w:r w:rsidR="00BA6DE7">
        <w:rPr>
          <w:color w:val="000000"/>
        </w:rPr>
        <w:t>p</w:t>
      </w:r>
      <w:r w:rsidR="00FE1C76" w:rsidRPr="00FE1C76">
        <w:rPr>
          <w:color w:val="000000"/>
        </w:rPr>
        <w:t>ara</w:t>
      </w:r>
      <w:r w:rsidR="00F96714">
        <w:rPr>
          <w:color w:val="000000"/>
        </w:rPr>
        <w:t xml:space="preserve"> a</w:t>
      </w:r>
      <w:r w:rsidR="00FE1C76" w:rsidRPr="00FE1C76">
        <w:rPr>
          <w:color w:val="000000"/>
        </w:rPr>
        <w:t xml:space="preserve"> Merenda Escolar</w:t>
      </w:r>
      <w:r w:rsidR="00BA6DE7">
        <w:rPr>
          <w:color w:val="000000"/>
        </w:rPr>
        <w:t xml:space="preserve"> do Município de Itatinga/SP</w:t>
      </w:r>
      <w:r w:rsidR="00FE1C76" w:rsidRPr="00FE1C76">
        <w:rPr>
          <w:color w:val="000000"/>
        </w:rPr>
        <w:t>.</w:t>
      </w:r>
    </w:p>
    <w:p w14:paraId="68024121" w14:textId="77777777" w:rsidR="00FE1C76" w:rsidRDefault="00FE1C76" w:rsidP="00D6058C">
      <w:pPr>
        <w:jc w:val="both"/>
        <w:rPr>
          <w:color w:val="000000"/>
        </w:rPr>
      </w:pPr>
    </w:p>
    <w:p w14:paraId="55D398CE" w14:textId="1E98FA22"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2BF272" w14:textId="6EDED58C" w:rsidR="005351B4" w:rsidRDefault="00D05763" w:rsidP="005351B4">
      <w:pPr>
        <w:jc w:val="both"/>
      </w:pPr>
      <w:r w:rsidRPr="009804C7">
        <w:rPr>
          <w:b/>
          <w:bCs/>
          <w:color w:val="000000"/>
        </w:rPr>
        <w:lastRenderedPageBreak/>
        <w:t xml:space="preserve">Requisitante: </w:t>
      </w:r>
      <w:bookmarkEnd w:id="2"/>
      <w:bookmarkEnd w:id="3"/>
      <w:r w:rsidR="005351B4" w:rsidRPr="00757A0E">
        <w:rPr>
          <w:b/>
          <w:color w:val="000000"/>
        </w:rPr>
        <w:t xml:space="preserve">Diretoria Geral de </w:t>
      </w:r>
      <w:r w:rsidR="00FE1C76">
        <w:rPr>
          <w:b/>
          <w:color w:val="000000"/>
        </w:rPr>
        <w:t>Educação</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6C560F7B" w:rsidR="00740DD2" w:rsidRDefault="00D05763" w:rsidP="00FA6BE1">
      <w:pPr>
        <w:jc w:val="both"/>
        <w:rPr>
          <w:spacing w:val="-2"/>
        </w:rPr>
      </w:pPr>
      <w:bookmarkStart w:id="5"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5E34D5">
        <w:t xml:space="preserve"> do objeto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5"/>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7306392F" w:rsidR="0026412E" w:rsidRDefault="00D05763" w:rsidP="00FA6BE1">
      <w:pPr>
        <w:spacing w:before="100" w:beforeAutospacing="1" w:after="100" w:afterAutospacing="1"/>
        <w:jc w:val="both"/>
        <w:rPr>
          <w:b/>
          <w:color w:val="000000"/>
        </w:rPr>
      </w:pPr>
      <w:r w:rsidRPr="005E7703">
        <w:rPr>
          <w:b/>
          <w:color w:val="000000"/>
        </w:rPr>
        <w:t>4.</w:t>
      </w:r>
      <w:r w:rsidR="00A67FF5">
        <w:rPr>
          <w:b/>
          <w:color w:val="000000"/>
        </w:rPr>
        <w:t xml:space="preserve"> </w:t>
      </w:r>
      <w:r w:rsidR="00F8443C" w:rsidRPr="005E7703">
        <w:rPr>
          <w:b/>
          <w:color w:val="000000"/>
        </w:rPr>
        <w:t xml:space="preserve">DA </w:t>
      </w:r>
      <w:r w:rsidRPr="005E7703">
        <w:rPr>
          <w:b/>
          <w:color w:val="000000"/>
        </w:rPr>
        <w:t>PARTICIPAÇÃO</w:t>
      </w:r>
      <w:r w:rsidR="00F8443C" w:rsidRPr="005E7703">
        <w:rPr>
          <w:b/>
          <w:color w:val="000000"/>
        </w:rPr>
        <w:t xml:space="preserve"> NA LICITAÇÃO</w:t>
      </w:r>
    </w:p>
    <w:p w14:paraId="518A6C71" w14:textId="70E5C8E4" w:rsidR="00F1278E" w:rsidRDefault="00AA1DE5" w:rsidP="00FA6BE1">
      <w:pPr>
        <w:jc w:val="both"/>
      </w:pPr>
      <w:r w:rsidRPr="005E7703">
        <w:rPr>
          <w:color w:val="000000"/>
        </w:rPr>
        <w:t>4.</w:t>
      </w:r>
      <w:r w:rsidR="002B4B7B">
        <w:rPr>
          <w:color w:val="000000"/>
        </w:rPr>
        <w:t>1</w:t>
      </w:r>
      <w:r w:rsidRPr="005E7703">
        <w:rPr>
          <w:color w:val="000000"/>
        </w:rPr>
        <w:t xml:space="preserve">.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3A58C8FE" w14:textId="77777777" w:rsidR="00D3419B" w:rsidRDefault="00D3419B" w:rsidP="00FA6BE1">
      <w:pPr>
        <w:jc w:val="both"/>
      </w:pPr>
    </w:p>
    <w:p w14:paraId="44E705E0" w14:textId="5B14445B" w:rsidR="008E2FD8" w:rsidRPr="005E7703" w:rsidRDefault="00AA1DE5" w:rsidP="00FA6BE1">
      <w:pPr>
        <w:jc w:val="both"/>
      </w:pPr>
      <w:r w:rsidRPr="005E7703">
        <w:rPr>
          <w:color w:val="000000"/>
        </w:rPr>
        <w:t>4.</w:t>
      </w:r>
      <w:r w:rsidR="00D3419B">
        <w:rPr>
          <w:color w:val="000000"/>
        </w:rPr>
        <w:t>2</w:t>
      </w:r>
      <w:r w:rsidR="00B566CF">
        <w:rPr>
          <w:color w:val="000000"/>
        </w:rPr>
        <w:t>.</w:t>
      </w:r>
      <w:r w:rsidRPr="005E7703">
        <w:rPr>
          <w:color w:val="000000"/>
        </w:rPr>
        <w:t xml:space="preserve"> </w:t>
      </w:r>
      <w:r w:rsidR="008E2FD8" w:rsidRPr="005E7703">
        <w:t>Os interessados deverão se inscrever previamente, realizando o devido credenciamento junto à BLL - Bolsa de Licitações e Leilões do Brasil; telefone: (041</w:t>
      </w:r>
      <w:r w:rsidR="009821BD">
        <w:t>)</w:t>
      </w:r>
      <w:r w:rsidR="008E2FD8" w:rsidRPr="005E7703">
        <w:t xml:space="preserve">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9D6A33C" w14:textId="0ECAD465" w:rsidR="008E2FD8" w:rsidRPr="005E7703" w:rsidRDefault="008E2FD8" w:rsidP="00740DD2">
      <w:pPr>
        <w:jc w:val="both"/>
      </w:pPr>
    </w:p>
    <w:p w14:paraId="55D06A2C" w14:textId="77777777" w:rsidR="008E2FD8" w:rsidRPr="005E7703" w:rsidRDefault="008E2FD8" w:rsidP="00740DD2">
      <w:pPr>
        <w:jc w:val="both"/>
      </w:pPr>
      <w:r w:rsidRPr="005E7703">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3D081723" w14:textId="339C99ED" w:rsidR="00667E4B"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w:t>
      </w:r>
      <w:r w:rsidR="002B4B7B">
        <w:rPr>
          <w:rFonts w:ascii="Times New Roman" w:hAnsi="Times New Roman" w:cs="Times New Roman"/>
          <w:sz w:val="24"/>
          <w:szCs w:val="24"/>
        </w:rPr>
        <w:t>3</w:t>
      </w:r>
      <w:r w:rsidR="004C503F" w:rsidRPr="005E7703">
        <w:rPr>
          <w:rFonts w:ascii="Times New Roman" w:hAnsi="Times New Roman" w:cs="Times New Roman"/>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309CF9FE" w:rsidR="004C503F" w:rsidRPr="005E7703"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w:t>
      </w:r>
      <w:r w:rsidR="002B4B7B">
        <w:rPr>
          <w:rFonts w:ascii="Times New Roman" w:hAnsi="Times New Roman" w:cs="Times New Roman"/>
          <w:sz w:val="24"/>
          <w:szCs w:val="24"/>
        </w:rPr>
        <w:t>4</w:t>
      </w:r>
      <w:r w:rsidR="004C503F" w:rsidRPr="005E7703">
        <w:rPr>
          <w:rFonts w:ascii="Times New Roman" w:hAnsi="Times New Roman" w:cs="Times New Roman"/>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79DFBB9" w14:textId="77777777" w:rsidR="002B4B7B" w:rsidRDefault="002B4B7B" w:rsidP="002B4B7B">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52CEAC51" w14:textId="77777777" w:rsidR="002B4B7B" w:rsidRPr="00FA6BE1" w:rsidRDefault="002B4B7B" w:rsidP="002B4B7B">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DB57D89" w14:textId="77777777" w:rsidR="002B4B7B" w:rsidRPr="00FA6BE1" w:rsidRDefault="002B4B7B" w:rsidP="002B4B7B">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169DD002" w14:textId="77777777" w:rsidR="002B4B7B" w:rsidRPr="00FA6BE1" w:rsidRDefault="002B4B7B" w:rsidP="002B4B7B">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F418B08" w14:textId="77777777" w:rsidR="002B4B7B" w:rsidRPr="00E054C1" w:rsidRDefault="002B4B7B" w:rsidP="002B4B7B">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6"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7"/>
      <w:r w:rsidRPr="00FA6BE1">
        <w:rPr>
          <w:rFonts w:ascii="Times New Roman" w:hAnsi="Times New Roman" w:cs="Times New Roman"/>
          <w:i w:val="0"/>
          <w:iCs w:val="0"/>
          <w:color w:val="000000"/>
          <w:sz w:val="24"/>
          <w:szCs w:val="24"/>
        </w:rPr>
        <w:t>para as sociedades cooperativas mencionadas no artigo 16 da Lei nº 14.133, de 2021</w:t>
      </w:r>
      <w:commentRangeEnd w:id="7"/>
      <w:r w:rsidRPr="00FA6BE1">
        <w:rPr>
          <w:rFonts w:ascii="Times New Roman" w:hAnsi="Times New Roman" w:cs="Times New Roman"/>
          <w:i w:val="0"/>
          <w:iCs w:val="0"/>
          <w:color w:val="000000"/>
          <w:sz w:val="24"/>
          <w:szCs w:val="24"/>
        </w:rPr>
        <w:commentReference w:id="7"/>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7F957C" w14:textId="77777777" w:rsidR="002B4B7B" w:rsidRPr="00E054C1" w:rsidRDefault="002B4B7B" w:rsidP="002B4B7B">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49969F3F"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bookmarkStart w:id="8"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32680EA0"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5D05E8B0"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9" w:name="_Ref114659912"/>
    </w:p>
    <w:p w14:paraId="46BC9C9A"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4CD092AA"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0F2561">
        <w:rPr>
          <w:rFonts w:ascii="Times New Roman" w:hAnsi="Times New Roman" w:cs="Times New Roman"/>
          <w:sz w:val="24"/>
          <w:szCs w:val="24"/>
        </w:rPr>
        <w:t xml:space="preserve"> </w:t>
      </w:r>
      <w:bookmarkStart w:id="12" w:name="_Ref113883003"/>
      <w:bookmarkEnd w:id="11"/>
    </w:p>
    <w:p w14:paraId="789771F9"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2"/>
    </w:p>
    <w:p w14:paraId="64FC6513"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3" w:name="_Ref113883579"/>
    </w:p>
    <w:p w14:paraId="41BE816A"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3"/>
    </w:p>
    <w:p w14:paraId="44778E7B"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9A1EFC2" w14:textId="77777777" w:rsidR="002B4B7B" w:rsidRPr="000F2561" w:rsidRDefault="002B4B7B" w:rsidP="002B4B7B">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477AE9C" w14:textId="77777777" w:rsidR="002B4B7B" w:rsidRPr="000F2561" w:rsidRDefault="002B4B7B" w:rsidP="002B4B7B">
      <w:pPr>
        <w:pStyle w:val="Nivel2"/>
        <w:numPr>
          <w:ilvl w:val="0"/>
          <w:numId w:val="0"/>
        </w:numPr>
        <w:spacing w:line="240" w:lineRule="auto"/>
        <w:rPr>
          <w:rFonts w:ascii="Times New Roman" w:hAnsi="Times New Roman" w:cs="Times New Roman"/>
          <w:sz w:val="24"/>
          <w:szCs w:val="24"/>
        </w:rPr>
      </w:pPr>
      <w:bookmarkStart w:id="14"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4"/>
    </w:p>
    <w:p w14:paraId="4E7254F0" w14:textId="77777777" w:rsidR="002B4B7B" w:rsidRPr="000F2561" w:rsidRDefault="002B4B7B" w:rsidP="002B4B7B">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33152DB" w14:textId="77777777" w:rsidR="002B4B7B" w:rsidRPr="000F2561" w:rsidRDefault="002B4B7B" w:rsidP="002B4B7B">
      <w:pPr>
        <w:pStyle w:val="Nivel2"/>
        <w:numPr>
          <w:ilvl w:val="0"/>
          <w:numId w:val="0"/>
        </w:numPr>
        <w:spacing w:line="240" w:lineRule="auto"/>
        <w:rPr>
          <w:rFonts w:ascii="Times New Roman" w:hAnsi="Times New Roman" w:cs="Times New Roman"/>
          <w:sz w:val="24"/>
          <w:szCs w:val="24"/>
        </w:rPr>
      </w:pPr>
      <w:bookmarkStart w:id="15" w:name="art14§2"/>
      <w:bookmarkStart w:id="16" w:name="art14§3"/>
      <w:bookmarkStart w:id="17" w:name="art14§4"/>
      <w:bookmarkEnd w:id="15"/>
      <w:bookmarkEnd w:id="16"/>
      <w:bookmarkEnd w:id="17"/>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64462F7" w14:textId="77777777" w:rsidR="002B4B7B" w:rsidRPr="000F2561" w:rsidRDefault="002B4B7B" w:rsidP="002B4B7B">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8" w:name="art14§5"/>
      <w:bookmarkEnd w:id="18"/>
    </w:p>
    <w:p w14:paraId="68957B8A" w14:textId="5079F301" w:rsidR="002B4B7B" w:rsidRDefault="002B4B7B" w:rsidP="002B4B7B">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716C3C69" w14:textId="77777777" w:rsidR="00D3419B" w:rsidRDefault="00D3419B" w:rsidP="002B4B7B">
      <w:pPr>
        <w:pStyle w:val="Nivel2"/>
        <w:numPr>
          <w:ilvl w:val="0"/>
          <w:numId w:val="0"/>
        </w:numPr>
        <w:spacing w:line="240" w:lineRule="auto"/>
        <w:rPr>
          <w:rFonts w:ascii="Times New Roman" w:hAnsi="Times New Roman" w:cs="Times New Roman"/>
          <w:sz w:val="24"/>
          <w:szCs w:val="24"/>
        </w:rPr>
      </w:pPr>
    </w:p>
    <w:p w14:paraId="300E8428" w14:textId="77777777" w:rsidR="00D6058C" w:rsidRDefault="00D6058C" w:rsidP="00D6058C">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5E7B8C97" w:rsidR="00D6058C" w:rsidRPr="00D3419B" w:rsidRDefault="00D6058C" w:rsidP="00D3419B">
      <w:r w:rsidRPr="00D3419B">
        <w:t>5.15. O licitante deverá comunicar imediatamente ao provedor do sistema qualquer acontecimento que possa comprometer o sigilo ou a segurança, para imediato bloqueio de acesso.</w:t>
      </w:r>
    </w:p>
    <w:p w14:paraId="44CD69A7" w14:textId="77777777" w:rsidR="00D3419B" w:rsidRPr="00D3419B" w:rsidRDefault="00D3419B" w:rsidP="00D3419B"/>
    <w:p w14:paraId="3EC922AD" w14:textId="2959F3D9" w:rsidR="0054161B" w:rsidRPr="00D3419B" w:rsidRDefault="0054161B" w:rsidP="00D3419B">
      <w:pPr>
        <w:rPr>
          <w:b/>
        </w:rPr>
      </w:pPr>
      <w:r w:rsidRPr="00D3419B">
        <w:rPr>
          <w:b/>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w:t>
      </w:r>
      <w:r w:rsidR="001D07C1">
        <w:rPr>
          <w:rFonts w:ascii="Times New Roman" w:hAnsi="Times New Roman" w:cs="Times New Roman"/>
          <w:i w:val="0"/>
          <w:color w:val="000000"/>
          <w:sz w:val="24"/>
          <w:szCs w:val="24"/>
        </w:rPr>
        <w:t xml:space="preserve">finitivo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7.6. O lance deverá ser ofertado pelo valor </w:t>
      </w:r>
      <w:r w:rsidR="00664E5E">
        <w:rPr>
          <w:rFonts w:ascii="Times New Roman" w:hAnsi="Times New Roman" w:cs="Times New Roman"/>
          <w:i w:val="0"/>
          <w:color w:val="000000"/>
          <w:sz w:val="24"/>
          <w:szCs w:val="24"/>
        </w:rPr>
        <w:t>unitário do item</w:t>
      </w:r>
      <w:r w:rsidRPr="005E7703">
        <w:rPr>
          <w:rFonts w:ascii="Times New Roman" w:hAnsi="Times New Roman" w:cs="Times New Roman"/>
          <w:i w:val="0"/>
          <w:color w:val="000000"/>
          <w:sz w:val="24"/>
          <w:szCs w:val="24"/>
        </w:rPr>
        <w:t>.</w:t>
      </w:r>
    </w:p>
    <w:p w14:paraId="1756B0E6"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993769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73BC4D0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0091275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6AC10D3A"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F3388"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888FF3F"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26EFE8B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392C3C3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4711A2E1"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071BD03"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6C7A33F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5FCCDC11" w14:textId="4BFC378C" w:rsidR="003763F2"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sidR="00663E73">
        <w:rPr>
          <w:rFonts w:ascii="Times New Roman" w:hAnsi="Times New Roman" w:cs="Times New Roman"/>
          <w:i w:val="0"/>
          <w:color w:val="000000"/>
          <w:sz w:val="24"/>
          <w:szCs w:val="24"/>
        </w:rPr>
        <w:t xml:space="preserve">menor preço referente às </w:t>
      </w:r>
      <w:r w:rsidR="00663E73" w:rsidRPr="00663E73">
        <w:rPr>
          <w:rFonts w:ascii="Times New Roman" w:hAnsi="Times New Roman" w:cs="Times New Roman"/>
          <w:i w:val="0"/>
          <w:color w:val="000000"/>
          <w:sz w:val="24"/>
          <w:szCs w:val="24"/>
        </w:rPr>
        <w:t>tabelas referidas no termo de referência,</w:t>
      </w:r>
      <w:r w:rsidR="00663E73"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conforme definido neste Edital e seus anexos;</w:t>
      </w:r>
    </w:p>
    <w:p w14:paraId="3CDF3B88"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.14. Caso o licitante não apresente lances, concorrerá com o valor de sua proposta. </w:t>
      </w:r>
    </w:p>
    <w:p w14:paraId="6D85EE45"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.15.1. Nessas condições, as propostas de microempresas e empresas de pequeno porte que se encontrarem na faixa de até 5% (cinco por cento) acima da melhor proposta ou melhor lance serão consideradas empatadas com a primeira colocada. </w:t>
      </w:r>
    </w:p>
    <w:p w14:paraId="60280BE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61AD4B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 Havendo eventual empate entre propostas ou lances, o critério de desempate será aquele previsto no art. 60 da Lei nº 14.133, de 2021, nesta ordem: </w:t>
      </w:r>
    </w:p>
    <w:p w14:paraId="56FF31C3"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.15.5.1. Disputa final, hipótese em que os licitantes empatados poderão apresentar nova proposta em ato contínuo à classificação; </w:t>
      </w:r>
    </w:p>
    <w:p w14:paraId="51D98455"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.15.5.2. Avaliação do desempenho contratual prévio dos licitantes, para a qual deverão preferencialmente ser utilizados registros cadastrais para efeito de atesto de cumprimento de obrigações previstos nesta Lei; </w:t>
      </w:r>
    </w:p>
    <w:p w14:paraId="508C31B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.15.5.3. Desenvolvimento pelo licitante de ações de equidade entre homens e mulheres no ambiente de trabalho, conforme regulamento; </w:t>
      </w:r>
    </w:p>
    <w:p w14:paraId="5845A32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.15.5.4. Desenvolvimento pelo licitante de programa de integridade, conforme orientações dos órgãos de controle. </w:t>
      </w:r>
    </w:p>
    <w:p w14:paraId="67C0102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.15.6. Persistindo o empate, será assegurada preferência, sucessivamente, aos bens e serviços produzidos ou prestados por: </w:t>
      </w:r>
    </w:p>
    <w:p w14:paraId="0F4E420E" w14:textId="506C6AD4"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6.1.</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estabelecidas no território do Estado do São Paulo;</w:t>
      </w:r>
    </w:p>
    <w:p w14:paraId="497D554D" w14:textId="35DDDE1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6.2</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brasileiras;</w:t>
      </w:r>
    </w:p>
    <w:p w14:paraId="5829ACC6" w14:textId="3F5D88FA"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6.3.</w:t>
      </w:r>
      <w:r w:rsidR="009E29D4" w:rsidRPr="005E7703">
        <w:rPr>
          <w:rFonts w:ascii="Times New Roman" w:hAnsi="Times New Roman" w:cs="Times New Roman"/>
          <w:i w:val="0"/>
          <w:color w:val="000000"/>
          <w:sz w:val="24"/>
          <w:szCs w:val="24"/>
        </w:rPr>
        <w:t xml:space="preserve"> Empresas que invistam em pesquisa e no desenvolvimento de tecnologia no País; </w:t>
      </w:r>
    </w:p>
    <w:p w14:paraId="3863F621" w14:textId="02A3FCF1"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6.4.</w:t>
      </w:r>
      <w:r w:rsidR="009E29D4"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.16.2. A negociação será realizada por meio do sistema, podendo ser acompanhada pelos demais licitantes. </w:t>
      </w:r>
    </w:p>
    <w:p w14:paraId="2EFDDF2A"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.16.3. O resultado da negociação será divulgado a todos os licitantes e anexado aos autos do processo licitatório </w:t>
      </w:r>
    </w:p>
    <w:p w14:paraId="7CF42333" w14:textId="66D5D8A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.16.4. O pregoeiro solicitará ao licitante mais bem classificado que, no prazo de 2 (duas) horas, envie a </w:t>
      </w:r>
      <w:r w:rsidR="00FA6BE1" w:rsidRPr="005E7703">
        <w:rPr>
          <w:rFonts w:ascii="Times New Roman" w:hAnsi="Times New Roman" w:cs="Times New Roman"/>
          <w:i w:val="0"/>
          <w:color w:val="000000"/>
          <w:sz w:val="24"/>
          <w:szCs w:val="24"/>
        </w:rPr>
        <w:t xml:space="preserve">PROPOSTA ADEQUADA </w:t>
      </w:r>
      <w:r w:rsidR="009E29D4" w:rsidRPr="005E770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.16.5. É facultado ao pregoeiro prorrogar o prazo estabelecido, a partir de solicitação fundamentada feita no chat pelo licitante, antes de findo o prazo.</w:t>
      </w:r>
    </w:p>
    <w:p w14:paraId="2CC018BE" w14:textId="7CD20C63"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.17.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9" w:name="_Ref117019424"/>
      <w:bookmarkStart w:id="20" w:name="_Toc135469205"/>
      <w:bookmarkStart w:id="21"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9"/>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2" w:name="_Toc135469202"/>
      <w:bookmarkStart w:id="23"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2"/>
      <w:bookmarkEnd w:id="23"/>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77777777"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77415A15" w14:textId="77777777" w:rsidR="00F728F0" w:rsidRPr="008939EB" w:rsidRDefault="00246C2D" w:rsidP="00FA6BE1">
      <w:pPr>
        <w:spacing w:before="100" w:beforeAutospacing="1" w:after="100" w:afterAutospacing="1"/>
        <w:jc w:val="both"/>
        <w:rPr>
          <w:sz w:val="16"/>
          <w:szCs w:val="16"/>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56DCFF77"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63CCB643"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E60A3F">
        <w:rPr>
          <w:b/>
        </w:rPr>
        <w:t xml:space="preserve">Eletrônico nº </w:t>
      </w:r>
      <w:r w:rsidR="00DC5A4E" w:rsidRPr="00E60A3F">
        <w:rPr>
          <w:b/>
        </w:rPr>
        <w:t>0</w:t>
      </w:r>
      <w:r w:rsidR="00E60A3F" w:rsidRPr="00E60A3F">
        <w:rPr>
          <w:b/>
        </w:rPr>
        <w:t>2</w:t>
      </w:r>
      <w:r w:rsidR="00FE1C76">
        <w:rPr>
          <w:b/>
        </w:rPr>
        <w:t>6</w:t>
      </w:r>
      <w:r w:rsidR="00DC5A4E" w:rsidRPr="00E60A3F">
        <w:rPr>
          <w:b/>
        </w:rPr>
        <w:t>/2025</w:t>
      </w:r>
      <w:r w:rsidRPr="00E60A3F">
        <w:rPr>
          <w:b/>
        </w:rPr>
        <w:t xml:space="preserve"> </w:t>
      </w:r>
      <w:r w:rsidRPr="00E60A3F">
        <w:rPr>
          <w:rFonts w:eastAsia="Arial Unicode MS"/>
          <w:b/>
          <w:bCs/>
          <w:color w:val="000000"/>
        </w:rPr>
        <w:t xml:space="preserve">- </w:t>
      </w:r>
      <w:r w:rsidRPr="00E60A3F">
        <w:rPr>
          <w:b/>
        </w:rPr>
        <w:t xml:space="preserve">Processo de Licitação nº </w:t>
      </w:r>
      <w:r w:rsidR="00DC5A4E" w:rsidRPr="00E60A3F">
        <w:rPr>
          <w:b/>
        </w:rPr>
        <w:t>0</w:t>
      </w:r>
      <w:r w:rsidR="00FE1C76">
        <w:rPr>
          <w:b/>
        </w:rPr>
        <w:t>6</w:t>
      </w:r>
      <w:r w:rsidR="008A5BB4">
        <w:rPr>
          <w:b/>
        </w:rPr>
        <w:t>2</w:t>
      </w:r>
      <w:r w:rsidR="00DC5A4E" w:rsidRPr="00E60A3F">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00E0C8C6" w14:textId="77777777" w:rsidR="00FE1C76" w:rsidRPr="00FE1C76" w:rsidRDefault="00FE1C76" w:rsidP="00FE1C76">
      <w:r w:rsidRPr="00FE1C76">
        <w:t>02.00.00 .................. Poder Executivo</w:t>
      </w:r>
    </w:p>
    <w:p w14:paraId="4A830ED3" w14:textId="77777777" w:rsidR="00FE1C76" w:rsidRPr="00FE1C76" w:rsidRDefault="00FE1C76" w:rsidP="00FE1C76">
      <w:r w:rsidRPr="00FE1C76">
        <w:t>02.05.00................... Diretoria Geral de Educação</w:t>
      </w:r>
    </w:p>
    <w:p w14:paraId="20DC85A7" w14:textId="77777777" w:rsidR="00FE1C76" w:rsidRPr="00FE1C76" w:rsidRDefault="00FE1C76" w:rsidP="00FE1C76">
      <w:r w:rsidRPr="00FE1C76">
        <w:t>02.05.01................... Fundo Municipal de Educação  </w:t>
      </w:r>
    </w:p>
    <w:p w14:paraId="4700242B" w14:textId="77777777" w:rsidR="00FE1C76" w:rsidRPr="00FE1C76" w:rsidRDefault="00FE1C76" w:rsidP="00FE1C76">
      <w:r w:rsidRPr="00FE1C76">
        <w:t>12.3060012.2019....  Preparo e Distribuição da Merenda Escolar    </w:t>
      </w:r>
    </w:p>
    <w:p w14:paraId="6B7870EB" w14:textId="77777777" w:rsidR="00FE1C76" w:rsidRPr="00FE1C76" w:rsidRDefault="00FE1C76" w:rsidP="00FE1C76">
      <w:r w:rsidRPr="00FE1C76">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4" w:name="_Toc490570084"/>
      <w:r w:rsidRPr="005E7703">
        <w:rPr>
          <w:rFonts w:ascii="Times New Roman" w:hAnsi="Times New Roman"/>
        </w:rPr>
        <w:t>13. REAJUSTAMENTO</w:t>
      </w:r>
      <w:bookmarkEnd w:id="24"/>
    </w:p>
    <w:p w14:paraId="2AA65CED" w14:textId="77777777" w:rsidR="00246C2D" w:rsidRPr="005E7703" w:rsidRDefault="00246C2D" w:rsidP="00C36806">
      <w:pPr>
        <w:ind w:firstLine="709"/>
        <w:jc w:val="both"/>
      </w:pPr>
    </w:p>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20"/>
      <w:bookmarkEnd w:id="21"/>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5BF929A2" w14:textId="77777777" w:rsidR="007E38BF"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7E38BF">
          <w:rPr>
            <w:rFonts w:ascii="Times New Roman" w:eastAsia="Times New Roman" w:hAnsi="Times New Roman" w:cs="Times New Roman"/>
            <w:color w:val="auto"/>
            <w:sz w:val="24"/>
            <w:szCs w:val="24"/>
          </w:rPr>
          <w:t>art. 165 da Lei nº 14.133, de 2021</w:t>
        </w:r>
      </w:hyperlink>
      <w:r w:rsidRPr="007E38BF">
        <w:rPr>
          <w:rFonts w:ascii="Times New Roman" w:eastAsia="Times New Roman" w:hAnsi="Times New Roman" w:cs="Times New Roman"/>
          <w:color w:val="auto"/>
          <w:sz w:val="24"/>
          <w:szCs w:val="24"/>
        </w:rPr>
        <w:t>.</w:t>
      </w:r>
    </w:p>
    <w:p w14:paraId="7E874860" w14:textId="55A2A74D" w:rsidR="00AF7310" w:rsidRPr="007E38BF"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O prazo recursal é de 3 (três) dias úteis, contados da data de intimação ou de lavratura da ata.</w:t>
      </w:r>
    </w:p>
    <w:p w14:paraId="26F08F80"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75BDE874"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18BAADF"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3626E2E3"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CDAE8F2"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45275485"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49ECB8E"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6AF3F1BB" w14:textId="1E6BC93D"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8D8966"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6FDCC845"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acolhimento do recurso invalida tão somente os atos insuscetíveis de aproveitamento. </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bookmarkStart w:id="27" w:name="_Toc135469206"/>
      <w:bookmarkStart w:id="28" w:name="_Toc180399234"/>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9"/>
      <w:r w:rsidR="004C503F" w:rsidRPr="005E7703">
        <w:rPr>
          <w:rFonts w:ascii="Times New Roman" w:hAnsi="Times New Roman" w:cs="Times New Roman"/>
          <w:sz w:val="24"/>
          <w:szCs w:val="24"/>
        </w:rPr>
        <w:t>DAS INFRAÇÕES ADMINISTRATIVAS E SANÇÕES</w:t>
      </w:r>
      <w:commentRangeEnd w:id="29"/>
      <w:r w:rsidR="004C503F" w:rsidRPr="005E7703">
        <w:rPr>
          <w:rFonts w:ascii="Times New Roman" w:hAnsi="Times New Roman" w:cs="Times New Roman"/>
          <w:sz w:val="24"/>
          <w:szCs w:val="24"/>
        </w:rPr>
        <w:commentReference w:id="29"/>
      </w:r>
      <w:bookmarkEnd w:id="27"/>
      <w:bookmarkEnd w:id="28"/>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30"/>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2"/>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3"/>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4"/>
      <w:r w:rsidR="004C503F" w:rsidRPr="005E7703">
        <w:rPr>
          <w:rFonts w:ascii="Times New Roman" w:eastAsia="Times New Roman" w:hAnsi="Times New Roman" w:cs="Times New Roman"/>
          <w:color w:val="auto"/>
          <w:sz w:val="24"/>
          <w:szCs w:val="24"/>
        </w:rPr>
        <w:t>;</w:t>
      </w:r>
      <w:bookmarkStart w:id="35"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5"/>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7"/>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8"/>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9"/>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9"/>
      <w:r w:rsidR="00475D08" w:rsidRPr="002D254C">
        <w:rPr>
          <w:rFonts w:ascii="Times New Roman" w:eastAsia="Times New Roman" w:hAnsi="Times New Roman" w:cs="Times New Roman"/>
          <w:color w:val="auto"/>
          <w:sz w:val="24"/>
          <w:szCs w:val="24"/>
        </w:rPr>
        <w:commentReference w:id="39"/>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40"/>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00475D08" w:rsidRPr="005E7703">
        <w:rPr>
          <w:rFonts w:ascii="Times New Roman" w:eastAsia="Times New Roman" w:hAnsi="Times New Roman" w:cs="Times New Roman"/>
          <w:color w:val="auto"/>
          <w:sz w:val="24"/>
          <w:szCs w:val="24"/>
        </w:rPr>
        <w:commentReference w:id="40"/>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1"/>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00475D08" w:rsidRPr="005E7703">
        <w:rPr>
          <w:rFonts w:ascii="Times New Roman" w:eastAsia="Times New Roman" w:hAnsi="Times New Roman" w:cs="Times New Roman"/>
          <w:color w:val="auto"/>
          <w:sz w:val="24"/>
          <w:szCs w:val="24"/>
        </w:rPr>
        <w:commentReference w:id="41"/>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2"/>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00475D08" w:rsidRPr="005E7703">
        <w:rPr>
          <w:rFonts w:ascii="Times New Roman" w:eastAsia="Times New Roman" w:hAnsi="Times New Roman" w:cs="Times New Roman"/>
          <w:color w:val="auto"/>
          <w:sz w:val="24"/>
          <w:szCs w:val="24"/>
        </w:rPr>
        <w:commentReference w:id="42"/>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3" w:name="_Toc135469207"/>
      <w:bookmarkStart w:id="44" w:name="_Toc180399235"/>
      <w:r w:rsidRPr="005E7703">
        <w:rPr>
          <w:rFonts w:ascii="Times New Roman" w:hAnsi="Times New Roman" w:cs="Times New Roman"/>
          <w:sz w:val="24"/>
          <w:szCs w:val="24"/>
        </w:rPr>
        <w:t>16. DA IMPUGNAÇÃO AO EDITAL E DO PEDIDO DE ESCLARECIMENTO</w:t>
      </w:r>
      <w:bookmarkEnd w:id="43"/>
      <w:bookmarkEnd w:id="44"/>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2D742D74"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F96714">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2315181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2B4B7B">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ECC546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2B4B7B">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41A357A9"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2B4B7B">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2F3C427" w:rsidR="0029763E" w:rsidRPr="00356826"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2B4B7B">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356826">
          <w:rPr>
            <w:rStyle w:val="Hyperlink"/>
            <w:rFonts w:ascii="Times New Roman" w:hAnsi="Times New Roman" w:cs="Times New Roman"/>
            <w:sz w:val="24"/>
            <w:szCs w:val="24"/>
          </w:rPr>
          <w:t>www.itatinga.sp.gov.br</w:t>
        </w:r>
      </w:hyperlink>
      <w:r w:rsidR="0029763E" w:rsidRPr="00356826">
        <w:rPr>
          <w:rFonts w:ascii="Times New Roman" w:hAnsi="Times New Roman" w:cs="Times New Roman"/>
          <w:sz w:val="24"/>
          <w:szCs w:val="24"/>
        </w:rPr>
        <w:t>.</w:t>
      </w:r>
    </w:p>
    <w:p w14:paraId="747226D6" w14:textId="77777777" w:rsidR="0069175A" w:rsidRPr="00356826" w:rsidRDefault="0069175A" w:rsidP="00C36806">
      <w:pPr>
        <w:pStyle w:val="Nivel2"/>
        <w:numPr>
          <w:ilvl w:val="0"/>
          <w:numId w:val="0"/>
        </w:numPr>
        <w:spacing w:line="240" w:lineRule="auto"/>
        <w:rPr>
          <w:rFonts w:ascii="Times New Roman" w:hAnsi="Times New Roman" w:cs="Times New Roman"/>
          <w:sz w:val="24"/>
          <w:szCs w:val="24"/>
        </w:rPr>
      </w:pPr>
    </w:p>
    <w:p w14:paraId="3AAECF2D" w14:textId="24AD3D78" w:rsidR="0026412E" w:rsidRPr="00356826" w:rsidRDefault="00D05763" w:rsidP="00C36806">
      <w:pPr>
        <w:jc w:val="center"/>
        <w:rPr>
          <w:color w:val="000000"/>
        </w:rPr>
      </w:pPr>
      <w:r w:rsidRPr="00356826">
        <w:rPr>
          <w:color w:val="000000"/>
        </w:rPr>
        <w:t xml:space="preserve">Prefeitura Municipal de Itatinga aos </w:t>
      </w:r>
      <w:r w:rsidR="00356826" w:rsidRPr="00356826">
        <w:rPr>
          <w:color w:val="000000"/>
        </w:rPr>
        <w:t>30 de junho</w:t>
      </w:r>
      <w:r w:rsidR="00C762D0" w:rsidRPr="00356826">
        <w:rPr>
          <w:color w:val="000000"/>
        </w:rPr>
        <w:t xml:space="preserve"> de 2025</w:t>
      </w:r>
      <w:r w:rsidRPr="00356826">
        <w:rPr>
          <w:color w:val="000000"/>
        </w:rPr>
        <w:t>.</w:t>
      </w:r>
    </w:p>
    <w:p w14:paraId="5F4EC9B0" w14:textId="77777777" w:rsidR="0026412E" w:rsidRPr="00356826" w:rsidRDefault="0026412E" w:rsidP="00C36806">
      <w:pPr>
        <w:jc w:val="center"/>
        <w:rPr>
          <w:color w:val="000000"/>
        </w:rPr>
      </w:pPr>
    </w:p>
    <w:p w14:paraId="42043FC0" w14:textId="77777777" w:rsidR="0026412E" w:rsidRPr="00356826" w:rsidRDefault="0026412E" w:rsidP="00C36806">
      <w:pPr>
        <w:tabs>
          <w:tab w:val="left" w:pos="5589"/>
        </w:tabs>
        <w:rPr>
          <w:color w:val="000000"/>
        </w:rPr>
      </w:pPr>
    </w:p>
    <w:p w14:paraId="380E6F8F" w14:textId="763C4DDA" w:rsidR="0026412E" w:rsidRPr="00356826" w:rsidRDefault="00C762D0" w:rsidP="00C36806">
      <w:pPr>
        <w:jc w:val="center"/>
        <w:rPr>
          <w:color w:val="000000"/>
        </w:rPr>
      </w:pPr>
      <w:r w:rsidRPr="00356826">
        <w:rPr>
          <w:color w:val="000000"/>
        </w:rPr>
        <w:t>PAULO HENRIQUE DE OLIVEIRA ROQUE</w:t>
      </w:r>
    </w:p>
    <w:p w14:paraId="1CDA8D61" w14:textId="0E043CD6" w:rsidR="0026412E" w:rsidRDefault="00D05763" w:rsidP="00C36806">
      <w:pPr>
        <w:jc w:val="center"/>
        <w:rPr>
          <w:color w:val="000000"/>
        </w:rPr>
      </w:pPr>
      <w:r w:rsidRPr="00356826">
        <w:rPr>
          <w:color w:val="000000"/>
        </w:rPr>
        <w:t>Prefeito Municipal</w:t>
      </w:r>
    </w:p>
    <w:p w14:paraId="539E9C3B" w14:textId="02800270" w:rsidR="00085AD4" w:rsidRDefault="00085AD4" w:rsidP="00C12B1D">
      <w:pPr>
        <w:jc w:val="center"/>
        <w:rPr>
          <w:color w:val="000000"/>
        </w:rPr>
      </w:pPr>
    </w:p>
    <w:p w14:paraId="03EA2815" w14:textId="407CE011" w:rsidR="00085AD4" w:rsidRDefault="00085AD4" w:rsidP="00C12B1D">
      <w:pPr>
        <w:jc w:val="center"/>
        <w:rPr>
          <w:color w:val="000000"/>
        </w:rPr>
      </w:pPr>
    </w:p>
    <w:p w14:paraId="11ACB1B6" w14:textId="71BB189F" w:rsidR="00085AD4" w:rsidRDefault="00085AD4" w:rsidP="00C12B1D">
      <w:pPr>
        <w:jc w:val="center"/>
        <w:rPr>
          <w:color w:val="000000"/>
        </w:rPr>
      </w:pPr>
    </w:p>
    <w:p w14:paraId="31AC7BB5" w14:textId="77777777" w:rsidR="00085AD4" w:rsidRPr="005E7703" w:rsidRDefault="00085AD4" w:rsidP="00C12B1D">
      <w:pPr>
        <w:jc w:val="center"/>
        <w:rPr>
          <w:color w:val="000000"/>
        </w:rPr>
      </w:pPr>
    </w:p>
    <w:p w14:paraId="076E8035" w14:textId="6A745057" w:rsidR="0026412E" w:rsidRDefault="0026412E">
      <w:pPr>
        <w:jc w:val="center"/>
        <w:rPr>
          <w:color w:val="000000"/>
        </w:rPr>
      </w:pPr>
    </w:p>
    <w:p w14:paraId="0B3AFF49" w14:textId="6699EC52" w:rsidR="006C7434" w:rsidRDefault="006C7434">
      <w:pPr>
        <w:jc w:val="center"/>
        <w:rPr>
          <w:color w:val="000000"/>
        </w:rPr>
      </w:pPr>
    </w:p>
    <w:p w14:paraId="3A0BFDD3" w14:textId="0C09EF9A" w:rsidR="006C7434" w:rsidRDefault="006C7434">
      <w:pPr>
        <w:jc w:val="center"/>
        <w:rPr>
          <w:color w:val="000000"/>
        </w:rPr>
      </w:pPr>
    </w:p>
    <w:p w14:paraId="7439AA74" w14:textId="59917F1D" w:rsidR="00FE1C76" w:rsidRDefault="00FE1C76">
      <w:pPr>
        <w:jc w:val="center"/>
        <w:rPr>
          <w:color w:val="000000"/>
        </w:rPr>
      </w:pPr>
    </w:p>
    <w:p w14:paraId="3DC6517A" w14:textId="52726EB8" w:rsidR="00FE1C76" w:rsidRDefault="00FE1C76">
      <w:pPr>
        <w:jc w:val="center"/>
        <w:rPr>
          <w:color w:val="000000"/>
        </w:rPr>
      </w:pPr>
    </w:p>
    <w:p w14:paraId="0B0E7D83" w14:textId="263A430A" w:rsidR="00FE1C76" w:rsidRDefault="00FE1C76">
      <w:pPr>
        <w:jc w:val="center"/>
        <w:rPr>
          <w:color w:val="000000"/>
        </w:rPr>
      </w:pPr>
    </w:p>
    <w:p w14:paraId="242A9EDE" w14:textId="54C40F51" w:rsidR="002B4B7B" w:rsidRDefault="002B4B7B">
      <w:pPr>
        <w:jc w:val="center"/>
        <w:rPr>
          <w:color w:val="000000"/>
        </w:rPr>
      </w:pPr>
    </w:p>
    <w:p w14:paraId="008C754A" w14:textId="5ABBAFB1" w:rsidR="002B4B7B" w:rsidRDefault="002B4B7B">
      <w:pPr>
        <w:jc w:val="center"/>
        <w:rPr>
          <w:color w:val="000000"/>
        </w:rPr>
      </w:pPr>
    </w:p>
    <w:p w14:paraId="6D50117C" w14:textId="05E12865" w:rsidR="002B4B7B" w:rsidRDefault="002B4B7B">
      <w:pPr>
        <w:jc w:val="center"/>
        <w:rPr>
          <w:color w:val="000000"/>
        </w:rPr>
      </w:pPr>
    </w:p>
    <w:p w14:paraId="29D757E0" w14:textId="1B5679E5" w:rsidR="002B4B7B" w:rsidRDefault="002B4B7B">
      <w:pPr>
        <w:jc w:val="center"/>
        <w:rPr>
          <w:color w:val="000000"/>
        </w:rPr>
      </w:pPr>
    </w:p>
    <w:p w14:paraId="5F8F0102" w14:textId="7D43DE41" w:rsidR="002B4B7B" w:rsidRDefault="002B4B7B">
      <w:pPr>
        <w:jc w:val="center"/>
        <w:rPr>
          <w:color w:val="000000"/>
        </w:rPr>
      </w:pPr>
    </w:p>
    <w:p w14:paraId="2FB25D00" w14:textId="77C789A9" w:rsidR="002B4B7B" w:rsidRDefault="002B4B7B">
      <w:pPr>
        <w:jc w:val="center"/>
        <w:rPr>
          <w:color w:val="000000"/>
        </w:rPr>
      </w:pPr>
    </w:p>
    <w:p w14:paraId="3CF8FDC6" w14:textId="68C75470" w:rsidR="002B4B7B" w:rsidRDefault="002B4B7B">
      <w:pPr>
        <w:jc w:val="center"/>
        <w:rPr>
          <w:color w:val="000000"/>
        </w:rPr>
      </w:pPr>
    </w:p>
    <w:p w14:paraId="41FF2B9F" w14:textId="5F33A57E" w:rsidR="002B4B7B" w:rsidRDefault="002B4B7B">
      <w:pPr>
        <w:jc w:val="center"/>
        <w:rPr>
          <w:color w:val="000000"/>
        </w:rPr>
      </w:pPr>
    </w:p>
    <w:p w14:paraId="5B60AB6A" w14:textId="2EAF7640" w:rsidR="002B4B7B" w:rsidRDefault="002B4B7B">
      <w:pPr>
        <w:jc w:val="center"/>
        <w:rPr>
          <w:color w:val="000000"/>
        </w:rPr>
      </w:pPr>
    </w:p>
    <w:p w14:paraId="1C583D1C" w14:textId="68C89AD0" w:rsidR="002B4B7B" w:rsidRDefault="002B4B7B">
      <w:pPr>
        <w:jc w:val="center"/>
        <w:rPr>
          <w:color w:val="000000"/>
        </w:rPr>
      </w:pPr>
    </w:p>
    <w:p w14:paraId="72E815D2" w14:textId="77777777" w:rsidR="002B4B7B" w:rsidRDefault="002B4B7B">
      <w:pPr>
        <w:jc w:val="center"/>
        <w:rPr>
          <w:color w:val="000000"/>
        </w:rPr>
      </w:pPr>
    </w:p>
    <w:p w14:paraId="7FFDEA69" w14:textId="39F02529" w:rsidR="00FE1C76" w:rsidRDefault="00FE1C76">
      <w:pPr>
        <w:jc w:val="center"/>
        <w:rPr>
          <w:color w:val="000000"/>
        </w:rPr>
      </w:pPr>
    </w:p>
    <w:p w14:paraId="4CCE6F35" w14:textId="0FC8005B" w:rsidR="00FE1C76" w:rsidRDefault="00FE1C76">
      <w:pPr>
        <w:jc w:val="center"/>
        <w:rPr>
          <w:color w:val="000000"/>
        </w:rPr>
      </w:pPr>
    </w:p>
    <w:p w14:paraId="06C24F0C" w14:textId="44DE80CD" w:rsidR="00FE1C76" w:rsidRDefault="00FE1C76">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07D0F189" w:rsidR="005C68AD" w:rsidRPr="00DE4DD1" w:rsidRDefault="005C68AD" w:rsidP="00E60A3F">
      <w:pPr>
        <w:spacing w:line="276" w:lineRule="auto"/>
        <w:rPr>
          <w:b/>
        </w:rPr>
      </w:pPr>
      <w:r w:rsidRPr="00DE4DD1">
        <w:rPr>
          <w:b/>
        </w:rPr>
        <w:t>PROCESSO Nº</w:t>
      </w:r>
      <w:r w:rsidR="00873FCB" w:rsidRPr="00DE4DD1">
        <w:rPr>
          <w:b/>
        </w:rPr>
        <w:t xml:space="preserve"> 0</w:t>
      </w:r>
      <w:r w:rsidR="00FE1C76">
        <w:rPr>
          <w:b/>
        </w:rPr>
        <w:t>6</w:t>
      </w:r>
      <w:r w:rsidR="00307FA4">
        <w:rPr>
          <w:b/>
        </w:rPr>
        <w:t>2</w:t>
      </w:r>
      <w:r w:rsidR="00356929" w:rsidRPr="00DE4DD1">
        <w:rPr>
          <w:b/>
        </w:rPr>
        <w:t>/2025</w:t>
      </w:r>
    </w:p>
    <w:p w14:paraId="104B5F34" w14:textId="70ABB5D7" w:rsidR="005C68AD" w:rsidRPr="00356929" w:rsidRDefault="005C68AD" w:rsidP="00E60A3F">
      <w:pPr>
        <w:spacing w:line="276" w:lineRule="auto"/>
        <w:rPr>
          <w:b/>
        </w:rPr>
      </w:pPr>
      <w:r w:rsidRPr="00DE4DD1">
        <w:rPr>
          <w:b/>
        </w:rPr>
        <w:t xml:space="preserve">PREGÃO ELETRÔNICO Nº </w:t>
      </w:r>
      <w:r w:rsidR="00356929" w:rsidRPr="00DE4DD1">
        <w:rPr>
          <w:b/>
        </w:rPr>
        <w:t>0</w:t>
      </w:r>
      <w:r w:rsidR="00DE4DD1" w:rsidRPr="00DE4DD1">
        <w:rPr>
          <w:b/>
        </w:rPr>
        <w:t>2</w:t>
      </w:r>
      <w:r w:rsidR="00FE1C76">
        <w:rPr>
          <w:b/>
        </w:rPr>
        <w:t>6</w:t>
      </w:r>
      <w:r w:rsidR="00356929" w:rsidRPr="00DE4DD1">
        <w:rPr>
          <w:b/>
        </w:rPr>
        <w:t>/2025</w:t>
      </w:r>
    </w:p>
    <w:p w14:paraId="5AB5697D" w14:textId="5FFC7CC8" w:rsidR="00FE1C76" w:rsidRDefault="00FA6BE1" w:rsidP="0007034E">
      <w:pPr>
        <w:spacing w:line="276" w:lineRule="auto"/>
        <w:jc w:val="both"/>
        <w:rPr>
          <w:color w:val="000000"/>
        </w:rPr>
      </w:pPr>
      <w:r>
        <w:rPr>
          <w:b/>
          <w:color w:val="000000" w:themeColor="text1"/>
        </w:rPr>
        <w:t xml:space="preserve">OBJETO: </w:t>
      </w:r>
      <w:r w:rsidR="009114F7" w:rsidRPr="00FE1C76">
        <w:rPr>
          <w:color w:val="000000"/>
        </w:rPr>
        <w:t xml:space="preserve">REGISTRO DE PREÇO PARA EVENTUAL AQUISIÇÃO DE </w:t>
      </w:r>
      <w:r w:rsidR="009114F7">
        <w:rPr>
          <w:color w:val="000000"/>
        </w:rPr>
        <w:t xml:space="preserve">LEITE, LEITE SEM LACTOSE, LEITE EM PÓ E </w:t>
      </w:r>
      <w:r w:rsidR="009114F7" w:rsidRPr="00FE1C76">
        <w:rPr>
          <w:color w:val="000000"/>
        </w:rPr>
        <w:t xml:space="preserve">MARGARINA </w:t>
      </w:r>
      <w:r w:rsidR="009114F7">
        <w:rPr>
          <w:color w:val="000000"/>
        </w:rPr>
        <w:t>P</w:t>
      </w:r>
      <w:r w:rsidR="009114F7" w:rsidRPr="00FE1C76">
        <w:rPr>
          <w:color w:val="000000"/>
        </w:rPr>
        <w:t>ARA</w:t>
      </w:r>
      <w:r w:rsidR="009114F7">
        <w:rPr>
          <w:color w:val="000000"/>
        </w:rPr>
        <w:t xml:space="preserve"> A</w:t>
      </w:r>
      <w:r w:rsidR="009114F7" w:rsidRPr="00FE1C76">
        <w:rPr>
          <w:color w:val="000000"/>
        </w:rPr>
        <w:t xml:space="preserve"> MERENDA ESCOLAR</w:t>
      </w:r>
      <w:r w:rsidR="009114F7">
        <w:rPr>
          <w:color w:val="000000"/>
        </w:rPr>
        <w:t xml:space="preserve"> DO MUNICÍPIO DE ITATINGA/SP.</w:t>
      </w:r>
    </w:p>
    <w:p w14:paraId="134672A5" w14:textId="77777777" w:rsidR="009114F7" w:rsidRPr="00FE1C76" w:rsidRDefault="009114F7" w:rsidP="0007034E">
      <w:pPr>
        <w:spacing w:line="276" w:lineRule="auto"/>
        <w:jc w:val="both"/>
        <w:rPr>
          <w:color w:val="000000" w:themeColor="text1"/>
        </w:rPr>
      </w:pPr>
    </w:p>
    <w:p w14:paraId="33DFA0EE" w14:textId="30198B76" w:rsidR="00BE4220" w:rsidRDefault="000C69BF" w:rsidP="0058476B">
      <w:pPr>
        <w:spacing w:line="360" w:lineRule="auto"/>
        <w:jc w:val="both"/>
        <w:rPr>
          <w:b/>
          <w:color w:val="000000"/>
        </w:rPr>
      </w:pPr>
      <w:r w:rsidRPr="00020609">
        <w:rPr>
          <w:b/>
          <w:bCs/>
          <w:color w:val="000000" w:themeColor="text1"/>
        </w:rPr>
        <w:t>UNIDADE SOLICITANTE</w:t>
      </w:r>
      <w:r w:rsidRPr="00020609">
        <w:rPr>
          <w:color w:val="000000" w:themeColor="text1"/>
        </w:rPr>
        <w:t xml:space="preserve">: </w:t>
      </w:r>
      <w:r w:rsidR="0058476B" w:rsidRPr="00757A0E">
        <w:rPr>
          <w:b/>
          <w:color w:val="000000"/>
        </w:rPr>
        <w:t xml:space="preserve">Diretoria </w:t>
      </w:r>
      <w:r w:rsidR="0007034E">
        <w:rPr>
          <w:b/>
          <w:color w:val="000000"/>
        </w:rPr>
        <w:t xml:space="preserve">Geral de </w:t>
      </w:r>
      <w:r w:rsidR="0007034E">
        <w:rPr>
          <w:b/>
          <w:color w:val="000000"/>
        </w:rPr>
        <w:tab/>
      </w:r>
      <w:r w:rsidR="00FE1C76">
        <w:rPr>
          <w:b/>
          <w:color w:val="000000"/>
        </w:rPr>
        <w:t>Educação</w:t>
      </w: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A2179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A21796">
      <w:pPr>
        <w:autoSpaceDE w:val="0"/>
        <w:autoSpaceDN w:val="0"/>
        <w:adjustRightInd w:val="0"/>
        <w:jc w:val="both"/>
        <w:rPr>
          <w:color w:val="000000"/>
        </w:rPr>
      </w:pPr>
    </w:p>
    <w:p w14:paraId="01053899" w14:textId="77777777" w:rsidR="00C31AB8" w:rsidRDefault="00C31AB8" w:rsidP="00C31AB8">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388E854" w14:textId="77777777" w:rsidR="00C31AB8" w:rsidRDefault="00C31AB8" w:rsidP="00A21796">
      <w:pPr>
        <w:autoSpaceDE w:val="0"/>
        <w:autoSpaceDN w:val="0"/>
        <w:adjustRightInd w:val="0"/>
        <w:jc w:val="both"/>
        <w:rPr>
          <w:b/>
          <w:bCs/>
          <w:color w:val="000000"/>
        </w:rPr>
      </w:pPr>
    </w:p>
    <w:p w14:paraId="63205DF9" w14:textId="4C2C88CC" w:rsidR="00BE4220" w:rsidRDefault="00BE4220" w:rsidP="00A2179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43A9BED2" w14:textId="77777777" w:rsidR="00BE4220" w:rsidRDefault="00BE4220" w:rsidP="00A21796">
      <w:pPr>
        <w:autoSpaceDE w:val="0"/>
        <w:autoSpaceDN w:val="0"/>
        <w:adjustRightInd w:val="0"/>
        <w:jc w:val="both"/>
        <w:rPr>
          <w:b/>
          <w:bCs/>
          <w:color w:val="000000"/>
        </w:rPr>
      </w:pPr>
    </w:p>
    <w:p w14:paraId="31776B08" w14:textId="170742F5" w:rsidR="00CB2E46" w:rsidRPr="00CB2E46" w:rsidRDefault="00CB2E46" w:rsidP="00CB2E46">
      <w:pPr>
        <w:jc w:val="both"/>
      </w:pPr>
      <w:r w:rsidRPr="002712BB">
        <w:rPr>
          <w:b/>
          <w:color w:val="000000"/>
        </w:rPr>
        <w:t>Itens Exclusivos</w:t>
      </w:r>
      <w:r w:rsidRPr="002712BB">
        <w:rPr>
          <w:color w:val="000000"/>
        </w:rPr>
        <w:t xml:space="preserve"> – os </w:t>
      </w:r>
      <w:r w:rsidRPr="002712BB">
        <w:t xml:space="preserve">Itens </w:t>
      </w:r>
      <w:r w:rsidR="00025134">
        <w:t>05 e 06</w:t>
      </w:r>
      <w:r w:rsidRPr="002712BB">
        <w:t xml:space="preserve"> adiante descritos são para participação exclusiva a </w:t>
      </w:r>
      <w:r w:rsidRPr="002712BB">
        <w:rPr>
          <w:color w:val="000000"/>
        </w:rPr>
        <w:t>empresas</w:t>
      </w:r>
      <w:r w:rsidRPr="008F1668">
        <w:rPr>
          <w:color w:val="000000"/>
        </w:rPr>
        <w:t xml:space="preserve"> enquadradas como Microempresas – ME e Empresas de Pequeno Porte – EPP, inclusive Microempreendedores Individuais – MEI</w:t>
      </w:r>
      <w:r w:rsidRPr="00CB2E46">
        <w:t xml:space="preserve">, nos termos do art. 48, I da Lei Complementar nº 123, de 14 de dezembro de 2006. </w:t>
      </w:r>
    </w:p>
    <w:p w14:paraId="616C0A38" w14:textId="77777777" w:rsidR="005C68AD" w:rsidRDefault="005C68AD" w:rsidP="00A21796">
      <w:pPr>
        <w:autoSpaceDE w:val="0"/>
        <w:autoSpaceDN w:val="0"/>
        <w:adjustRightInd w:val="0"/>
        <w:jc w:val="both"/>
        <w:rPr>
          <w:color w:val="000000"/>
        </w:rPr>
      </w:pPr>
    </w:p>
    <w:p w14:paraId="7976B727" w14:textId="484F31AA" w:rsidR="005C68AD" w:rsidRDefault="005C68AD" w:rsidP="00A21796">
      <w:pPr>
        <w:autoSpaceDE w:val="0"/>
        <w:autoSpaceDN w:val="0"/>
        <w:adjustRightInd w:val="0"/>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21311283" w14:textId="77777777" w:rsidR="009F32D8" w:rsidRDefault="009F32D8" w:rsidP="00A21796">
      <w:pPr>
        <w:autoSpaceDE w:val="0"/>
        <w:autoSpaceDN w:val="0"/>
        <w:adjustRightInd w:val="0"/>
        <w:jc w:val="both"/>
        <w:rPr>
          <w:b/>
          <w:color w:val="000000"/>
        </w:rPr>
      </w:pPr>
    </w:p>
    <w:p w14:paraId="485BE393" w14:textId="77777777" w:rsidR="009F32D8" w:rsidRPr="00AE5112" w:rsidRDefault="009F32D8" w:rsidP="009F32D8">
      <w:pPr>
        <w:shd w:val="clear" w:color="auto" w:fill="FFFFFF"/>
        <w:spacing w:after="200"/>
        <w:rPr>
          <w:b/>
          <w:bCs/>
          <w:color w:val="222222"/>
        </w:rPr>
      </w:pPr>
      <w:r w:rsidRPr="00AE5112">
        <w:rPr>
          <w:b/>
          <w:bCs/>
          <w:color w:val="000000"/>
        </w:rPr>
        <w:t>JUSTIFICATIVA:</w:t>
      </w:r>
    </w:p>
    <w:p w14:paraId="08366655" w14:textId="3C1D7A3A" w:rsidR="009F32D8" w:rsidRPr="00691868" w:rsidRDefault="009F32D8" w:rsidP="009F32D8">
      <w:pPr>
        <w:shd w:val="clear" w:color="auto" w:fill="FFFFFF"/>
        <w:spacing w:after="200"/>
        <w:jc w:val="both"/>
        <w:rPr>
          <w:color w:val="222222"/>
        </w:rPr>
      </w:pPr>
      <w:r w:rsidRPr="00AE5112">
        <w:rPr>
          <w:color w:val="000000"/>
        </w:rPr>
        <w:t xml:space="preserve">Cabe ressaltar que os itens são utilizados para o desjejum </w:t>
      </w:r>
      <w:r>
        <w:t>lanches para toda a rede de ensino do município de Itatinga</w:t>
      </w:r>
      <w:r w:rsidR="00025134">
        <w:t>/</w:t>
      </w:r>
      <w:r>
        <w:t>SP</w:t>
      </w:r>
      <w:r w:rsidRPr="00AE5112">
        <w:rPr>
          <w:color w:val="222222"/>
        </w:rPr>
        <w:t>.</w:t>
      </w:r>
      <w:r>
        <w:rPr>
          <w:color w:val="222222"/>
        </w:rPr>
        <w:t xml:space="preserve"> </w:t>
      </w:r>
      <w:r w:rsidRPr="00AE5112">
        <w:rPr>
          <w:color w:val="000000"/>
        </w:rPr>
        <w:t xml:space="preserve">Justifica-se a solicitação, para fins de evitar fracionamento, pois desta forma será feita a estimativa da totalidade dos produtos e valores a serem registrados e futuramente adquiridos, permitindo ainda a cotação por item. </w:t>
      </w:r>
    </w:p>
    <w:p w14:paraId="2A007BE2" w14:textId="394F21DB" w:rsidR="009F32D8" w:rsidRPr="008F68C7" w:rsidRDefault="009F32D8" w:rsidP="009F32D8">
      <w:pPr>
        <w:shd w:val="clear" w:color="auto" w:fill="FFFFFF"/>
        <w:spacing w:after="200"/>
        <w:jc w:val="both"/>
        <w:rPr>
          <w:color w:val="000000"/>
        </w:rPr>
      </w:pPr>
      <w:r w:rsidRPr="008F68C7">
        <w:rPr>
          <w:color w:val="000000"/>
        </w:rPr>
        <w:t xml:space="preserve">Cabe ressaltar </w:t>
      </w:r>
      <w:r w:rsidR="00F7511E">
        <w:rPr>
          <w:color w:val="000000"/>
        </w:rPr>
        <w:t xml:space="preserve">ainda </w:t>
      </w:r>
      <w:r w:rsidRPr="008F68C7">
        <w:rPr>
          <w:color w:val="000000"/>
        </w:rPr>
        <w:t>que a presente solicitação visa assegurar a igualdade de oportunidades entre os interessados em contratar com o Poder Público e, concomitantemente, possibilitar a escolha da proposta mais vantajosa para a Administração.</w:t>
      </w:r>
    </w:p>
    <w:p w14:paraId="570A2672" w14:textId="40EB695C" w:rsidR="0007034E" w:rsidRPr="0007034E" w:rsidRDefault="00C80024" w:rsidP="00A1576D">
      <w:pPr>
        <w:spacing w:before="100" w:beforeAutospacing="1" w:after="100" w:afterAutospacing="1" w:line="276" w:lineRule="auto"/>
        <w:jc w:val="both"/>
        <w:rPr>
          <w:b/>
        </w:rPr>
      </w:pPr>
      <w:r>
        <w:rPr>
          <w:b/>
        </w:rPr>
        <w:t xml:space="preserve">1 </w:t>
      </w:r>
      <w:r w:rsidR="0095629C">
        <w:rPr>
          <w:b/>
        </w:rPr>
        <w:t>–</w:t>
      </w:r>
      <w:r>
        <w:rPr>
          <w:b/>
        </w:rPr>
        <w:t xml:space="preserve"> </w:t>
      </w:r>
      <w:r w:rsidR="0095629C">
        <w:rPr>
          <w:b/>
        </w:rPr>
        <w:t>DESCRIÇÃO DO OBJETO</w:t>
      </w:r>
      <w:r w:rsidR="0007034E" w:rsidRPr="0007034E">
        <w:rPr>
          <w:b/>
        </w:rPr>
        <w:t xml:space="preserve"> </w:t>
      </w:r>
    </w:p>
    <w:p w14:paraId="06792239" w14:textId="589D04F7" w:rsidR="00626C34" w:rsidRPr="00626C34" w:rsidRDefault="00626C34" w:rsidP="00626C34">
      <w:pPr>
        <w:spacing w:line="276" w:lineRule="auto"/>
        <w:jc w:val="both"/>
        <w:rPr>
          <w:color w:val="000000"/>
        </w:rPr>
      </w:pPr>
      <w:r w:rsidRPr="00626C34">
        <w:rPr>
          <w:color w:val="000000"/>
        </w:rPr>
        <w:t xml:space="preserve">Produtos alimentícios: </w:t>
      </w:r>
      <w:r w:rsidR="00F96714" w:rsidRPr="00F96714">
        <w:rPr>
          <w:color w:val="000000"/>
        </w:rPr>
        <w:t>leite,</w:t>
      </w:r>
      <w:r w:rsidR="00BB3F76">
        <w:rPr>
          <w:color w:val="000000"/>
        </w:rPr>
        <w:t xml:space="preserve"> leite sem lactose,</w:t>
      </w:r>
      <w:r w:rsidR="00F96714" w:rsidRPr="00F96714">
        <w:rPr>
          <w:color w:val="000000"/>
        </w:rPr>
        <w:t xml:space="preserve"> margarina e leite em pó para o Desjejum, lanches e refeições para as Escolas e Centros de Educação Infantil (CEI) da Merenda Escolar de Itatinga – SP.</w:t>
      </w:r>
    </w:p>
    <w:p w14:paraId="481CE298" w14:textId="77777777" w:rsidR="00626C34" w:rsidRPr="00626C34" w:rsidRDefault="00626C34" w:rsidP="00626C34">
      <w:pPr>
        <w:pStyle w:val="PargrafodaLista"/>
        <w:ind w:left="567"/>
        <w:jc w:val="both"/>
        <w:rPr>
          <w:color w:val="000000"/>
        </w:rPr>
      </w:pPr>
    </w:p>
    <w:tbl>
      <w:tblPr>
        <w:tblStyle w:val="Tabelacomgrade"/>
        <w:tblW w:w="0" w:type="auto"/>
        <w:jc w:val="center"/>
        <w:tblLook w:val="04A0" w:firstRow="1" w:lastRow="0" w:firstColumn="1" w:lastColumn="0" w:noHBand="0" w:noVBand="1"/>
      </w:tblPr>
      <w:tblGrid>
        <w:gridCol w:w="725"/>
        <w:gridCol w:w="876"/>
        <w:gridCol w:w="756"/>
        <w:gridCol w:w="6409"/>
      </w:tblGrid>
      <w:tr w:rsidR="00626C34" w:rsidRPr="00626C34" w14:paraId="50821F37" w14:textId="77777777" w:rsidTr="00025134">
        <w:trPr>
          <w:jc w:val="center"/>
        </w:trPr>
        <w:tc>
          <w:tcPr>
            <w:tcW w:w="8720" w:type="dxa"/>
            <w:gridSpan w:val="4"/>
            <w:shd w:val="clear" w:color="auto" w:fill="BFBFBF" w:themeFill="background1" w:themeFillShade="BF"/>
          </w:tcPr>
          <w:p w14:paraId="172DBB96" w14:textId="77777777" w:rsidR="00626C34" w:rsidRPr="00626C34" w:rsidRDefault="00626C34" w:rsidP="005E34D5">
            <w:pPr>
              <w:jc w:val="center"/>
              <w:rPr>
                <w:b/>
                <w:color w:val="000000"/>
              </w:rPr>
            </w:pPr>
            <w:r w:rsidRPr="00626C34">
              <w:rPr>
                <w:b/>
                <w:color w:val="000000"/>
              </w:rPr>
              <w:t>LEITE E MARGARINA PARA MERENDA ESCOLAR</w:t>
            </w:r>
          </w:p>
        </w:tc>
      </w:tr>
      <w:tr w:rsidR="00626C34" w:rsidRPr="00626C34" w14:paraId="17A87D9C" w14:textId="77777777" w:rsidTr="00025134">
        <w:trPr>
          <w:jc w:val="center"/>
        </w:trPr>
        <w:tc>
          <w:tcPr>
            <w:tcW w:w="725" w:type="dxa"/>
            <w:vAlign w:val="center"/>
          </w:tcPr>
          <w:p w14:paraId="2AF463E3" w14:textId="77777777" w:rsidR="00626C34" w:rsidRPr="00626C34" w:rsidRDefault="00626C34" w:rsidP="00816487">
            <w:pPr>
              <w:jc w:val="center"/>
              <w:rPr>
                <w:color w:val="000000"/>
              </w:rPr>
            </w:pPr>
            <w:r w:rsidRPr="00626C34">
              <w:rPr>
                <w:color w:val="000000"/>
              </w:rPr>
              <w:t>Item</w:t>
            </w:r>
          </w:p>
        </w:tc>
        <w:tc>
          <w:tcPr>
            <w:tcW w:w="840" w:type="dxa"/>
            <w:vAlign w:val="center"/>
          </w:tcPr>
          <w:p w14:paraId="7CA8CC4F" w14:textId="77777777" w:rsidR="00626C34" w:rsidRPr="00626C34" w:rsidRDefault="00626C34" w:rsidP="00816487">
            <w:pPr>
              <w:jc w:val="center"/>
              <w:rPr>
                <w:color w:val="000000"/>
              </w:rPr>
            </w:pPr>
            <w:r w:rsidRPr="00626C34">
              <w:rPr>
                <w:color w:val="000000"/>
              </w:rPr>
              <w:t>Qtde</w:t>
            </w:r>
          </w:p>
        </w:tc>
        <w:tc>
          <w:tcPr>
            <w:tcW w:w="746" w:type="dxa"/>
            <w:vAlign w:val="center"/>
          </w:tcPr>
          <w:p w14:paraId="72B2F286" w14:textId="77777777" w:rsidR="00626C34" w:rsidRPr="00626C34" w:rsidRDefault="00626C34" w:rsidP="00816487">
            <w:pPr>
              <w:jc w:val="center"/>
              <w:rPr>
                <w:color w:val="000000"/>
              </w:rPr>
            </w:pPr>
            <w:r w:rsidRPr="00626C34">
              <w:rPr>
                <w:color w:val="000000"/>
              </w:rPr>
              <w:t>Unid</w:t>
            </w:r>
          </w:p>
        </w:tc>
        <w:tc>
          <w:tcPr>
            <w:tcW w:w="6409" w:type="dxa"/>
          </w:tcPr>
          <w:p w14:paraId="560EFA63" w14:textId="77777777" w:rsidR="00626C34" w:rsidRPr="00626C34" w:rsidRDefault="00626C34" w:rsidP="005E34D5">
            <w:pPr>
              <w:jc w:val="center"/>
              <w:rPr>
                <w:color w:val="000000"/>
              </w:rPr>
            </w:pPr>
            <w:r w:rsidRPr="00626C34">
              <w:rPr>
                <w:color w:val="000000"/>
              </w:rPr>
              <w:t>Produto</w:t>
            </w:r>
          </w:p>
        </w:tc>
      </w:tr>
      <w:tr w:rsidR="00626C34" w:rsidRPr="00626C34" w14:paraId="103B0CB7" w14:textId="77777777" w:rsidTr="00025134">
        <w:trPr>
          <w:jc w:val="center"/>
        </w:trPr>
        <w:tc>
          <w:tcPr>
            <w:tcW w:w="725" w:type="dxa"/>
            <w:vAlign w:val="center"/>
          </w:tcPr>
          <w:p w14:paraId="35E794C0" w14:textId="77777777" w:rsidR="00626C34" w:rsidRPr="00626C34" w:rsidRDefault="00626C34" w:rsidP="00816487">
            <w:pPr>
              <w:jc w:val="center"/>
              <w:rPr>
                <w:color w:val="000000"/>
              </w:rPr>
            </w:pPr>
            <w:r w:rsidRPr="00626C34">
              <w:rPr>
                <w:color w:val="000000"/>
              </w:rPr>
              <w:t>1</w:t>
            </w:r>
          </w:p>
        </w:tc>
        <w:tc>
          <w:tcPr>
            <w:tcW w:w="840" w:type="dxa"/>
            <w:vAlign w:val="center"/>
          </w:tcPr>
          <w:p w14:paraId="104263BE" w14:textId="5AA1BECB" w:rsidR="00626C34" w:rsidRPr="00626C34" w:rsidRDefault="002B4B7B" w:rsidP="002B4B7B">
            <w:pPr>
              <w:jc w:val="center"/>
              <w:rPr>
                <w:color w:val="000000"/>
              </w:rPr>
            </w:pPr>
            <w:r>
              <w:rPr>
                <w:color w:val="000000"/>
              </w:rPr>
              <w:t>5</w:t>
            </w:r>
            <w:r w:rsidR="00025134">
              <w:rPr>
                <w:color w:val="000000"/>
              </w:rPr>
              <w:t>.</w:t>
            </w:r>
            <w:r>
              <w:rPr>
                <w:color w:val="000000"/>
              </w:rPr>
              <w:t>000</w:t>
            </w:r>
          </w:p>
        </w:tc>
        <w:tc>
          <w:tcPr>
            <w:tcW w:w="746" w:type="dxa"/>
            <w:vAlign w:val="center"/>
          </w:tcPr>
          <w:p w14:paraId="5DF92944" w14:textId="6D4EC22D" w:rsidR="00626C34" w:rsidRPr="00626C34" w:rsidRDefault="00626C34" w:rsidP="00196BD1">
            <w:pPr>
              <w:jc w:val="center"/>
              <w:rPr>
                <w:color w:val="000000"/>
              </w:rPr>
            </w:pPr>
            <w:r w:rsidRPr="00626C34">
              <w:rPr>
                <w:color w:val="000000"/>
              </w:rPr>
              <w:t>kg</w:t>
            </w:r>
          </w:p>
        </w:tc>
        <w:tc>
          <w:tcPr>
            <w:tcW w:w="6409" w:type="dxa"/>
          </w:tcPr>
          <w:p w14:paraId="175DE714" w14:textId="77777777" w:rsidR="0095629C" w:rsidRDefault="00626C34" w:rsidP="00C87405">
            <w:pPr>
              <w:jc w:val="both"/>
              <w:rPr>
                <w:color w:val="000000"/>
              </w:rPr>
            </w:pPr>
            <w:r w:rsidRPr="0095629C">
              <w:rPr>
                <w:b/>
                <w:color w:val="000000"/>
              </w:rPr>
              <w:t>MARGARINA COM SAL</w:t>
            </w:r>
            <w:r w:rsidR="00C87405">
              <w:rPr>
                <w:color w:val="000000"/>
              </w:rPr>
              <w:t xml:space="preserve">. </w:t>
            </w:r>
          </w:p>
          <w:p w14:paraId="3554C5F5" w14:textId="20AC91B1" w:rsidR="00626C34" w:rsidRPr="00626C34" w:rsidRDefault="00626C34" w:rsidP="00C87405">
            <w:pPr>
              <w:jc w:val="both"/>
              <w:rPr>
                <w:color w:val="000000"/>
              </w:rPr>
            </w:pPr>
            <w:r w:rsidRPr="00626C34">
              <w:rPr>
                <w:color w:val="000000"/>
              </w:rPr>
              <w:t>Produto gorduroso em emulsão estável adicionado de leite ou seus derivados, água, sal, adicionado de vitamina A (mínimo de 1500UI/100g); podendo ser adicionado de outros ingredientes desde que declarados e que não descaracterizem o produto e permitidos pela legislação vigente. O teor de lipídeos mínimo deverá ser de 65% (m/m). Em atendimento a legislação vigente Portaria nº372, 04/09/97-MA, o produto deverá ter registro no Ministério da Agricultura – SIF. Características organolépticas: aspecto – emulsão homogenia e uniforme, cor- amarela ou branca amarelada homogenia, sabor e odor – característico de acordo com os ingredientes da composição. Embalagem primária: pote plástico com tampa e lacre interno, contendo 500g, rotulada de acordo com a legislação vigente. Prazo de validade mínima de 9 meses e a data de fabricação não poderá ser anterior a 15 dias da data da entrega.</w:t>
            </w:r>
          </w:p>
        </w:tc>
      </w:tr>
      <w:tr w:rsidR="00626C34" w:rsidRPr="00626C34" w14:paraId="6D752AC8" w14:textId="77777777" w:rsidTr="00025134">
        <w:trPr>
          <w:jc w:val="center"/>
        </w:trPr>
        <w:tc>
          <w:tcPr>
            <w:tcW w:w="725" w:type="dxa"/>
            <w:vAlign w:val="center"/>
          </w:tcPr>
          <w:p w14:paraId="4463919C" w14:textId="77777777" w:rsidR="00626C34" w:rsidRPr="00626C34" w:rsidRDefault="00626C34" w:rsidP="00816487">
            <w:pPr>
              <w:jc w:val="center"/>
              <w:rPr>
                <w:color w:val="000000"/>
              </w:rPr>
            </w:pPr>
            <w:r w:rsidRPr="00626C34">
              <w:rPr>
                <w:color w:val="000000"/>
              </w:rPr>
              <w:t>2</w:t>
            </w:r>
          </w:p>
        </w:tc>
        <w:tc>
          <w:tcPr>
            <w:tcW w:w="840" w:type="dxa"/>
            <w:vAlign w:val="center"/>
          </w:tcPr>
          <w:p w14:paraId="3AD5F24D" w14:textId="35AD834E" w:rsidR="00626C34" w:rsidRPr="00626C34" w:rsidRDefault="002B4B7B" w:rsidP="00816487">
            <w:pPr>
              <w:jc w:val="center"/>
              <w:rPr>
                <w:color w:val="000000"/>
              </w:rPr>
            </w:pPr>
            <w:r>
              <w:rPr>
                <w:color w:val="000000"/>
              </w:rPr>
              <w:t>40</w:t>
            </w:r>
            <w:r w:rsidR="00626C34" w:rsidRPr="00626C34">
              <w:rPr>
                <w:color w:val="000000"/>
              </w:rPr>
              <w:t>.000</w:t>
            </w:r>
          </w:p>
        </w:tc>
        <w:tc>
          <w:tcPr>
            <w:tcW w:w="746" w:type="dxa"/>
            <w:vAlign w:val="center"/>
          </w:tcPr>
          <w:p w14:paraId="3CBD4BA4" w14:textId="77777777" w:rsidR="00626C34" w:rsidRPr="00626C34" w:rsidRDefault="00626C34" w:rsidP="00816487">
            <w:pPr>
              <w:jc w:val="center"/>
              <w:rPr>
                <w:color w:val="000000"/>
              </w:rPr>
            </w:pPr>
            <w:r w:rsidRPr="00626C34">
              <w:rPr>
                <w:color w:val="000000"/>
              </w:rPr>
              <w:t>Unid.</w:t>
            </w:r>
          </w:p>
        </w:tc>
        <w:tc>
          <w:tcPr>
            <w:tcW w:w="6409" w:type="dxa"/>
          </w:tcPr>
          <w:p w14:paraId="57DA4E77" w14:textId="77777777" w:rsidR="0095629C" w:rsidRPr="0095629C" w:rsidRDefault="00626C34" w:rsidP="00C87405">
            <w:pPr>
              <w:jc w:val="both"/>
              <w:rPr>
                <w:b/>
                <w:color w:val="000000"/>
              </w:rPr>
            </w:pPr>
            <w:r w:rsidRPr="0095629C">
              <w:rPr>
                <w:b/>
                <w:color w:val="000000"/>
              </w:rPr>
              <w:t>LEITE INTEGRAL UHT</w:t>
            </w:r>
            <w:r w:rsidR="00C87405" w:rsidRPr="0095629C">
              <w:rPr>
                <w:b/>
                <w:color w:val="000000"/>
              </w:rPr>
              <w:t xml:space="preserve">. </w:t>
            </w:r>
          </w:p>
          <w:p w14:paraId="691F365B" w14:textId="7E1DC9F9" w:rsidR="00626C34" w:rsidRPr="00626C34" w:rsidRDefault="00626C34" w:rsidP="00C87405">
            <w:pPr>
              <w:jc w:val="both"/>
              <w:rPr>
                <w:color w:val="000000"/>
              </w:rPr>
            </w:pPr>
            <w:r w:rsidRPr="00626C34">
              <w:rPr>
                <w:color w:val="000000"/>
              </w:rPr>
              <w:t>Leite de vaca, in natura, UHT integral, esterilizado, submetido à alta temperatura mediante processo térmico de fluxo continuo e imediatamente resfriado e envasado em condições assépticas em embalagens esterilizadas e hermeticamente fechadas (Tetra Pack) de litro cada, de 1 litro cada, acondicionados em caixas de papelão, rotulada de acordo com a legislação vigente.  Deve ser oriundo de estocagem correta: sem umidade e danos na embalagem. O produto deverá ter registro no Ministério da Agricultura – SIF. Prazo de validade: 3 meses. Sem refrigeração.</w:t>
            </w:r>
          </w:p>
        </w:tc>
      </w:tr>
      <w:tr w:rsidR="00626C34" w:rsidRPr="00626C34" w14:paraId="3E0C5831" w14:textId="77777777" w:rsidTr="00025134">
        <w:trPr>
          <w:jc w:val="center"/>
        </w:trPr>
        <w:tc>
          <w:tcPr>
            <w:tcW w:w="725" w:type="dxa"/>
            <w:vAlign w:val="center"/>
          </w:tcPr>
          <w:p w14:paraId="42F71FCF" w14:textId="77777777" w:rsidR="00626C34" w:rsidRPr="00626C34" w:rsidRDefault="00626C34" w:rsidP="00816487">
            <w:pPr>
              <w:jc w:val="center"/>
              <w:rPr>
                <w:color w:val="000000"/>
              </w:rPr>
            </w:pPr>
            <w:r w:rsidRPr="00626C34">
              <w:rPr>
                <w:color w:val="000000"/>
              </w:rPr>
              <w:t>3</w:t>
            </w:r>
          </w:p>
        </w:tc>
        <w:tc>
          <w:tcPr>
            <w:tcW w:w="840" w:type="dxa"/>
            <w:vAlign w:val="center"/>
          </w:tcPr>
          <w:p w14:paraId="1D8C2A6F" w14:textId="1A3B4607" w:rsidR="00626C34" w:rsidRPr="00626C34" w:rsidRDefault="002B4B7B" w:rsidP="00816487">
            <w:pPr>
              <w:jc w:val="center"/>
              <w:rPr>
                <w:color w:val="000000"/>
              </w:rPr>
            </w:pPr>
            <w:r>
              <w:rPr>
                <w:color w:val="000000"/>
              </w:rPr>
              <w:t>1.000</w:t>
            </w:r>
          </w:p>
        </w:tc>
        <w:tc>
          <w:tcPr>
            <w:tcW w:w="746" w:type="dxa"/>
            <w:vAlign w:val="center"/>
          </w:tcPr>
          <w:p w14:paraId="25449CD2" w14:textId="77777777" w:rsidR="00626C34" w:rsidRPr="00626C34" w:rsidRDefault="00626C34" w:rsidP="00816487">
            <w:pPr>
              <w:jc w:val="center"/>
              <w:rPr>
                <w:color w:val="000000"/>
              </w:rPr>
            </w:pPr>
            <w:r w:rsidRPr="00626C34">
              <w:rPr>
                <w:color w:val="000000"/>
              </w:rPr>
              <w:t>Unid.</w:t>
            </w:r>
          </w:p>
        </w:tc>
        <w:tc>
          <w:tcPr>
            <w:tcW w:w="6409" w:type="dxa"/>
          </w:tcPr>
          <w:p w14:paraId="08755396" w14:textId="77777777" w:rsidR="0095629C" w:rsidRDefault="00626C34" w:rsidP="00C87405">
            <w:pPr>
              <w:jc w:val="both"/>
              <w:rPr>
                <w:color w:val="000000"/>
              </w:rPr>
            </w:pPr>
            <w:r w:rsidRPr="0095629C">
              <w:rPr>
                <w:b/>
                <w:color w:val="000000"/>
              </w:rPr>
              <w:t>LEITE SEMIDESNATADO/INTEGRAL ZERO LACTOSE UHT</w:t>
            </w:r>
            <w:r w:rsidR="00C87405" w:rsidRPr="0095629C">
              <w:rPr>
                <w:b/>
                <w:color w:val="000000"/>
              </w:rPr>
              <w:t>.</w:t>
            </w:r>
            <w:r w:rsidR="00C87405">
              <w:rPr>
                <w:color w:val="000000"/>
              </w:rPr>
              <w:t xml:space="preserve"> </w:t>
            </w:r>
          </w:p>
          <w:p w14:paraId="5C22CC81" w14:textId="2FFC988E" w:rsidR="00626C34" w:rsidRPr="00626C34" w:rsidRDefault="00626C34" w:rsidP="00C87405">
            <w:pPr>
              <w:jc w:val="both"/>
              <w:rPr>
                <w:color w:val="000000"/>
              </w:rPr>
            </w:pPr>
            <w:r w:rsidRPr="00626C34">
              <w:rPr>
                <w:color w:val="000000"/>
              </w:rPr>
              <w:t>Leite de vaca, in natura, UHT semidesnatado/integral, enzima lactase, esterilizado, submetido à alta temperatura mediante processo térmico de fluxo continuo e imediatamente resfriado e envasado em condições assépticas em embalagens esterilizadas e hermeticamente fechadas (Tetra Pack) de litro cada, de 1 litro cada, acondicionados em caixas de papelão, rotulada de acordo com a legislação vigente.  Deve ser oriundo de estocagem correta: sem umidade e danos na embalagem. O produto deverá ter registro no Ministério da Agricultura – SIF. Prazo de validade: 3 meses. Sem refrigeração.</w:t>
            </w:r>
          </w:p>
        </w:tc>
      </w:tr>
      <w:tr w:rsidR="00F96714" w:rsidRPr="00626C34" w14:paraId="52C19E3F" w14:textId="77777777" w:rsidTr="00025134">
        <w:trPr>
          <w:jc w:val="center"/>
        </w:trPr>
        <w:tc>
          <w:tcPr>
            <w:tcW w:w="725" w:type="dxa"/>
            <w:vAlign w:val="center"/>
          </w:tcPr>
          <w:p w14:paraId="706750C8" w14:textId="44428D56" w:rsidR="00F96714" w:rsidRPr="00626C34" w:rsidRDefault="00F96714" w:rsidP="00816487">
            <w:pPr>
              <w:jc w:val="center"/>
              <w:rPr>
                <w:color w:val="000000"/>
              </w:rPr>
            </w:pPr>
            <w:r>
              <w:rPr>
                <w:color w:val="000000"/>
              </w:rPr>
              <w:t>4</w:t>
            </w:r>
          </w:p>
        </w:tc>
        <w:tc>
          <w:tcPr>
            <w:tcW w:w="840" w:type="dxa"/>
            <w:vAlign w:val="center"/>
          </w:tcPr>
          <w:p w14:paraId="4692E9FD" w14:textId="7AD44FD3" w:rsidR="00F96714" w:rsidRDefault="00F96714" w:rsidP="00816487">
            <w:pPr>
              <w:jc w:val="center"/>
              <w:rPr>
                <w:color w:val="000000"/>
              </w:rPr>
            </w:pPr>
            <w:r>
              <w:rPr>
                <w:color w:val="000000"/>
              </w:rPr>
              <w:t>7.000</w:t>
            </w:r>
          </w:p>
        </w:tc>
        <w:tc>
          <w:tcPr>
            <w:tcW w:w="746" w:type="dxa"/>
            <w:vAlign w:val="center"/>
          </w:tcPr>
          <w:p w14:paraId="0D2766F4" w14:textId="59A6DBCB" w:rsidR="00F96714" w:rsidRPr="00626C34" w:rsidRDefault="00196BD1" w:rsidP="00816487">
            <w:pPr>
              <w:jc w:val="center"/>
              <w:rPr>
                <w:color w:val="000000"/>
              </w:rPr>
            </w:pPr>
            <w:r w:rsidRPr="00626C34">
              <w:rPr>
                <w:color w:val="000000"/>
              </w:rPr>
              <w:t>kg</w:t>
            </w:r>
          </w:p>
        </w:tc>
        <w:tc>
          <w:tcPr>
            <w:tcW w:w="6409" w:type="dxa"/>
          </w:tcPr>
          <w:p w14:paraId="6C73D6C2" w14:textId="77777777" w:rsidR="00F96714" w:rsidRPr="00F96714" w:rsidRDefault="00F96714" w:rsidP="00F96714">
            <w:pPr>
              <w:jc w:val="both"/>
              <w:rPr>
                <w:b/>
                <w:color w:val="000000"/>
              </w:rPr>
            </w:pPr>
            <w:r w:rsidRPr="00F96714">
              <w:rPr>
                <w:b/>
                <w:color w:val="000000"/>
              </w:rPr>
              <w:t>LEITE EM PÓ INTEGRAL FORTIFICADO COM VITAMINAS E MINERAIS</w:t>
            </w:r>
          </w:p>
          <w:p w14:paraId="3BA56287" w14:textId="7E820C74" w:rsidR="00F96714" w:rsidRPr="00F96714" w:rsidRDefault="00F96714" w:rsidP="00F96714">
            <w:pPr>
              <w:jc w:val="both"/>
              <w:rPr>
                <w:color w:val="000000"/>
              </w:rPr>
            </w:pPr>
            <w:r w:rsidRPr="00F96714">
              <w:rPr>
                <w:color w:val="000000"/>
              </w:rPr>
              <w:t>Leite em pó integral, NÃO PODE SER INSTANTÂNEO, de origem animal, obtido unicamente da desidratação do leite de vaca integral, enriquecido com vitaminas e minerais. Produto e estabelecimento fabricante deverão ser registrados no órgão competente. Características físico químicas: Gordura: mínimo de 26,0% em peso, Umidade: máximo de 3,5% em peso, Proteína: mínimo de 25,0% em peso. Caseína: mínimo de 20,0% em peso, Glicídios redutores em lactose: mínimo de 37,0% em peso, Resíduo mineral fixo: máximo de 6% em peso, Índice de Solubilidade (mL): máximo de 1,0, Acidez titulável: (ml NaOH 0,1N/10g de sólidos não gordurosos): máx. 18,0, Partículas queimadas: máximo Disco B, Amido: negativa, Sacarose: negativa, Maltodextrinas: negativa, Vitamina A : minimo 150 mcg RE e máximo 190mcg RE na porção de 200ml, Vitamina C: mínimo 9mg e máximo de 13mg na porção de 200ml, Vitamina D: mínimo 1,5 mcg e máximo de 2,0mcg na porção de 200ml, Ferro: mínimo 2,7mg e máximo de 4,2mg na porção de 200ml. O produto adicionado de lecitina deverá apresentar, além das características anteriores, as seguintes características: Lecitina: máximo de 5g/kg, Umectabilidade máxima (s): 60, Dispersabilidade (% m/m): 85. Aspecto: Pó uniforme sem grumos, Cor: branco amarelado, Odor: agradável não rançoso semelhante a leite fluido e Sabor: agradável não rançoso semelhante ao leite fluido.</w:t>
            </w:r>
            <w:r>
              <w:rPr>
                <w:color w:val="000000"/>
              </w:rPr>
              <w:t xml:space="preserve"> </w:t>
            </w:r>
            <w:r w:rsidRPr="00F96714">
              <w:rPr>
                <w:color w:val="000000"/>
              </w:rPr>
              <w:t>Embalagem primária: Filme de poliester metalizado capaz de manter as características do produto durante todo o prazo de validade com capacidade para 1kg de peso. Embalagem secundária: caixa de papelão contendo até 12 unidades de embalagem primária.</w:t>
            </w:r>
            <w:r>
              <w:rPr>
                <w:color w:val="000000"/>
              </w:rPr>
              <w:t xml:space="preserve"> </w:t>
            </w:r>
            <w:r w:rsidRPr="00F96714">
              <w:rPr>
                <w:color w:val="000000"/>
              </w:rPr>
              <w:t>Prazo de validade: mínima de 12 meses devendo o prazo de fabricação não anteceder 45 (quarenta e cinco) dias da data da entrega.</w:t>
            </w:r>
            <w:r>
              <w:rPr>
                <w:color w:val="000000"/>
              </w:rPr>
              <w:t xml:space="preserve"> </w:t>
            </w:r>
            <w:r w:rsidRPr="00F96714">
              <w:rPr>
                <w:color w:val="000000"/>
              </w:rPr>
              <w:t>O produto, o rótulo e a embalagem devem obedecer à legislação vigente em especial a RDC 12, 02/01/2001 (microbiologia), RDC 175, 08/08/2003 (microscopia), RDC 259, 20/09/2002, RDC 359, 23/12/2003, RDC 360, 23/12/2003 (rotulagem), Portaria 31, 13/01/1998 (enriquecimento) – ANVISA, IN 68, 12/12/2006, LEI 11.265, 03/01/2006, PORTARIA 369, 04/09/2007-MA e suas alterações posteriores.</w:t>
            </w:r>
          </w:p>
        </w:tc>
      </w:tr>
    </w:tbl>
    <w:p w14:paraId="7AA015C8" w14:textId="77777777" w:rsidR="00626C34" w:rsidRPr="00626C34" w:rsidRDefault="00626C34" w:rsidP="00626C34">
      <w:pPr>
        <w:pStyle w:val="PargrafodaLista"/>
        <w:ind w:left="567"/>
        <w:jc w:val="both"/>
        <w:rPr>
          <w:color w:val="000000"/>
        </w:rPr>
      </w:pPr>
    </w:p>
    <w:p w14:paraId="4C84BF2B" w14:textId="6FFF4553" w:rsidR="00F96714" w:rsidRPr="00F96714" w:rsidRDefault="00F96714" w:rsidP="00F96714">
      <w:pPr>
        <w:pStyle w:val="PargrafodaLista"/>
        <w:ind w:left="0"/>
        <w:jc w:val="both"/>
        <w:rPr>
          <w:b/>
          <w:color w:val="000000"/>
        </w:rPr>
      </w:pPr>
      <w:r w:rsidRPr="00F96714">
        <w:rPr>
          <w:b/>
          <w:color w:val="000000"/>
        </w:rPr>
        <w:t>2 - Da apresentação de amostra</w:t>
      </w:r>
    </w:p>
    <w:p w14:paraId="1BA6B80E" w14:textId="77777777" w:rsidR="00F96714" w:rsidRPr="00F96714" w:rsidRDefault="00F96714" w:rsidP="00F96714">
      <w:pPr>
        <w:pStyle w:val="PargrafodaLista"/>
        <w:ind w:left="567"/>
        <w:jc w:val="both"/>
        <w:rPr>
          <w:color w:val="000000"/>
        </w:rPr>
      </w:pPr>
    </w:p>
    <w:p w14:paraId="65EFA5FC" w14:textId="0AC0A916" w:rsidR="00F96714" w:rsidRDefault="00F96714" w:rsidP="00F96714">
      <w:pPr>
        <w:pStyle w:val="PargrafodaLista"/>
        <w:spacing w:line="276" w:lineRule="auto"/>
        <w:ind w:left="284"/>
        <w:jc w:val="both"/>
        <w:rPr>
          <w:color w:val="000000"/>
        </w:rPr>
      </w:pPr>
      <w:r w:rsidRPr="00F96714">
        <w:rPr>
          <w:color w:val="000000"/>
        </w:rPr>
        <w:t>Para avaliação dos produtos em relação às especificações, bem como aferição da qualidade, as empresas vencedoras na etapa de lances deverão apresentar, amostra de todos os itens, no prazo de 5 dias uteis na Cozinha Piloto de Itatinga, Rua Raphael Romano, 260.</w:t>
      </w:r>
    </w:p>
    <w:p w14:paraId="1C235ACE" w14:textId="77777777" w:rsidR="00F96714" w:rsidRPr="00F96714" w:rsidRDefault="00F96714" w:rsidP="00F96714">
      <w:pPr>
        <w:pStyle w:val="PargrafodaLista"/>
        <w:spacing w:line="276" w:lineRule="auto"/>
        <w:ind w:left="284"/>
        <w:jc w:val="both"/>
        <w:rPr>
          <w:color w:val="000000"/>
        </w:rPr>
      </w:pPr>
    </w:p>
    <w:p w14:paraId="35BF9787" w14:textId="19023FB2" w:rsidR="00F96714" w:rsidRDefault="00F96714" w:rsidP="00F96714">
      <w:pPr>
        <w:pStyle w:val="PargrafodaLista"/>
        <w:spacing w:line="276" w:lineRule="auto"/>
        <w:ind w:left="284"/>
        <w:jc w:val="both"/>
        <w:rPr>
          <w:color w:val="000000"/>
        </w:rPr>
      </w:pPr>
      <w:r w:rsidRPr="00F96714">
        <w:rPr>
          <w:color w:val="000000"/>
        </w:rPr>
        <w:t>Após a fase de lances a Pregoeira solicitará a amostra para o respectivo item da licitante melhor classificada, para a avaliação.</w:t>
      </w:r>
    </w:p>
    <w:p w14:paraId="0652567A" w14:textId="77777777" w:rsidR="00F96714" w:rsidRPr="00F96714" w:rsidRDefault="00F96714" w:rsidP="00F96714">
      <w:pPr>
        <w:pStyle w:val="PargrafodaLista"/>
        <w:spacing w:line="276" w:lineRule="auto"/>
        <w:ind w:left="284"/>
        <w:jc w:val="both"/>
        <w:rPr>
          <w:color w:val="000000"/>
        </w:rPr>
      </w:pPr>
    </w:p>
    <w:p w14:paraId="1224EDDD" w14:textId="77777777" w:rsidR="00F96714" w:rsidRPr="00F96714" w:rsidRDefault="00F96714" w:rsidP="00F96714">
      <w:pPr>
        <w:pStyle w:val="PargrafodaLista"/>
        <w:spacing w:line="276" w:lineRule="auto"/>
        <w:ind w:left="284"/>
        <w:jc w:val="both"/>
        <w:rPr>
          <w:color w:val="000000"/>
        </w:rPr>
      </w:pPr>
      <w:r w:rsidRPr="00F96714">
        <w:rPr>
          <w:color w:val="000000"/>
        </w:rPr>
        <w:t>Os licitantes convocados para apresentação das amostras que deixe de acatar a solicitação da Pregoeira será desclassificado.</w:t>
      </w:r>
    </w:p>
    <w:p w14:paraId="2DC5E644" w14:textId="77777777" w:rsidR="00F96714" w:rsidRPr="00F96714" w:rsidRDefault="00F96714" w:rsidP="00F96714">
      <w:pPr>
        <w:pStyle w:val="PargrafodaLista"/>
        <w:spacing w:line="276" w:lineRule="auto"/>
        <w:ind w:left="284"/>
        <w:jc w:val="both"/>
        <w:rPr>
          <w:color w:val="000000"/>
        </w:rPr>
      </w:pPr>
    </w:p>
    <w:p w14:paraId="1C1F9446" w14:textId="1C49ED20" w:rsidR="00F96714" w:rsidRPr="00F96714" w:rsidRDefault="00F96714" w:rsidP="00F96714">
      <w:pPr>
        <w:pStyle w:val="PargrafodaLista"/>
        <w:spacing w:line="276" w:lineRule="auto"/>
        <w:ind w:left="284"/>
        <w:jc w:val="both"/>
        <w:rPr>
          <w:b/>
          <w:color w:val="000000"/>
        </w:rPr>
      </w:pPr>
      <w:r w:rsidRPr="00F96714">
        <w:rPr>
          <w:b/>
          <w:color w:val="000000"/>
        </w:rPr>
        <w:t>Qu</w:t>
      </w:r>
      <w:r>
        <w:rPr>
          <w:b/>
          <w:color w:val="000000"/>
        </w:rPr>
        <w:t>anto aos critérios de avaliação</w:t>
      </w:r>
    </w:p>
    <w:p w14:paraId="0288058B" w14:textId="77777777" w:rsidR="00F96714" w:rsidRPr="00F96714" w:rsidRDefault="00F96714" w:rsidP="00F96714">
      <w:pPr>
        <w:pStyle w:val="PargrafodaLista"/>
        <w:ind w:left="567"/>
        <w:jc w:val="both"/>
        <w:rPr>
          <w:color w:val="000000"/>
        </w:rPr>
      </w:pPr>
      <w:r w:rsidRPr="00F96714">
        <w:rPr>
          <w:color w:val="000000"/>
        </w:rPr>
        <w:t xml:space="preserve"> </w:t>
      </w:r>
    </w:p>
    <w:p w14:paraId="37495D3E" w14:textId="13F2ED53" w:rsidR="00F96714" w:rsidRDefault="00F96714" w:rsidP="00F96714">
      <w:pPr>
        <w:pStyle w:val="PargrafodaLista"/>
        <w:ind w:left="284"/>
        <w:jc w:val="both"/>
        <w:rPr>
          <w:color w:val="000000"/>
        </w:rPr>
      </w:pPr>
      <w:r w:rsidRPr="00F96714">
        <w:rPr>
          <w:color w:val="000000"/>
        </w:rPr>
        <w:t>A verificação da conformidade da(s) amostra(s) apresentada(s) pelo(s) proponente(s) com as exigências contidas neste Edital e seus Anexos, será realizada por Tânia Priscila Lúcio Alves Corrêa e Luciano Gonçalves de Campos, Nutricionistas da Merenda Escolar, na Cozinha Piloto de Itatinga, que apresentarão a desclassificação ou classificação a Pregoeira.</w:t>
      </w:r>
    </w:p>
    <w:p w14:paraId="69875859" w14:textId="77777777" w:rsidR="00F96714" w:rsidRPr="00F96714" w:rsidRDefault="00F96714" w:rsidP="00F96714">
      <w:pPr>
        <w:pStyle w:val="PargrafodaLista"/>
        <w:ind w:left="284"/>
        <w:jc w:val="both"/>
        <w:rPr>
          <w:color w:val="000000"/>
        </w:rPr>
      </w:pPr>
    </w:p>
    <w:p w14:paraId="148AF2C3" w14:textId="3B7CA2E5" w:rsidR="00F96714" w:rsidRDefault="00F96714" w:rsidP="00F96714">
      <w:pPr>
        <w:pStyle w:val="PargrafodaLista"/>
        <w:ind w:left="284"/>
        <w:jc w:val="both"/>
        <w:rPr>
          <w:color w:val="000000"/>
        </w:rPr>
      </w:pPr>
      <w:r w:rsidRPr="00F96714">
        <w:rPr>
          <w:color w:val="000000"/>
        </w:rPr>
        <w:t xml:space="preserve">A avaliação da AMOSTRA subsidiará a decisão do(a) Pregoeiro(a), relativamente ao julgamento do item respectivo, ensejando, se for o caso, a desclassificação do(s) proponente(s) que apresentar(em) amostra(s) de material(is) que se revele(m) contrários às especificações do Edital ou à finalidade a que se destina(m). </w:t>
      </w:r>
    </w:p>
    <w:p w14:paraId="37821105" w14:textId="77777777" w:rsidR="00F96714" w:rsidRPr="00F96714" w:rsidRDefault="00F96714" w:rsidP="00F96714">
      <w:pPr>
        <w:pStyle w:val="PargrafodaLista"/>
        <w:ind w:left="284"/>
        <w:jc w:val="both"/>
        <w:rPr>
          <w:color w:val="000000"/>
        </w:rPr>
      </w:pPr>
    </w:p>
    <w:p w14:paraId="318FE826" w14:textId="06364A0C" w:rsidR="00F96714" w:rsidRDefault="00F96714" w:rsidP="00F96714">
      <w:pPr>
        <w:pStyle w:val="PargrafodaLista"/>
        <w:ind w:left="284"/>
        <w:jc w:val="both"/>
        <w:rPr>
          <w:color w:val="000000"/>
        </w:rPr>
      </w:pPr>
      <w:r w:rsidRPr="00F96714">
        <w:rPr>
          <w:color w:val="000000"/>
        </w:rPr>
        <w:t xml:space="preserve">Caso o proponente que apresentou a oferta de menor preço não entregue a amostra do material cotado ou caso a apresente em desacordo com as exigências deste Edital, o(a) Pregoeiro(a) desclassificará sua proposta, registrará em Ata tal ocorrência, negociará com o autor da oferta subsequente, observada a ordem de classificação dos proponentes, e assim sucessivamente até verificação de um proponente que tenha apresentado amostra que atenda às exigências deste Edital e seus Anexos. </w:t>
      </w:r>
    </w:p>
    <w:p w14:paraId="6BC3595E" w14:textId="77777777" w:rsidR="00F96714" w:rsidRPr="00F96714" w:rsidRDefault="00F96714" w:rsidP="00F96714">
      <w:pPr>
        <w:pStyle w:val="PargrafodaLista"/>
        <w:ind w:left="284"/>
        <w:jc w:val="both"/>
        <w:rPr>
          <w:color w:val="000000"/>
        </w:rPr>
      </w:pPr>
    </w:p>
    <w:p w14:paraId="78C9D451" w14:textId="328D2C84" w:rsidR="00F96714" w:rsidRDefault="00F96714" w:rsidP="00F96714">
      <w:pPr>
        <w:pStyle w:val="PargrafodaLista"/>
        <w:ind w:left="284"/>
        <w:jc w:val="both"/>
        <w:rPr>
          <w:color w:val="000000"/>
        </w:rPr>
      </w:pPr>
      <w:r w:rsidRPr="00F96714">
        <w:rPr>
          <w:color w:val="000000"/>
        </w:rPr>
        <w:t xml:space="preserve">As amostras apresentadas pelas empresas declaradas vencedoras serão retidas pela Pregoeira e encaminhadas ao setor solicitante e servirão de padrão para todo o fornecimento do produto pelo licitante. </w:t>
      </w:r>
    </w:p>
    <w:p w14:paraId="6CF197F2" w14:textId="77777777" w:rsidR="00F96714" w:rsidRPr="00F96714" w:rsidRDefault="00F96714" w:rsidP="00F96714">
      <w:pPr>
        <w:pStyle w:val="PargrafodaLista"/>
        <w:ind w:left="284"/>
        <w:jc w:val="both"/>
        <w:rPr>
          <w:color w:val="000000"/>
        </w:rPr>
      </w:pPr>
    </w:p>
    <w:p w14:paraId="71E31172" w14:textId="77777777" w:rsidR="00F96714" w:rsidRPr="00F96714" w:rsidRDefault="00F96714" w:rsidP="00F96714">
      <w:pPr>
        <w:pStyle w:val="PargrafodaLista"/>
        <w:ind w:left="284"/>
        <w:jc w:val="both"/>
        <w:rPr>
          <w:color w:val="000000"/>
        </w:rPr>
      </w:pPr>
      <w:r w:rsidRPr="00F96714">
        <w:rPr>
          <w:color w:val="000000"/>
        </w:rPr>
        <w:t xml:space="preserve">As amostras apresentadas por empresas porventura julgadas desclassificadas, ou não adjudicatárias, estarão à disposição para retirada no prazo de 30 dias após a homologação, após esse período serão descartadas. </w:t>
      </w:r>
    </w:p>
    <w:p w14:paraId="2F214384" w14:textId="77777777" w:rsidR="00F96714" w:rsidRPr="00F96714" w:rsidRDefault="00F96714" w:rsidP="00F96714">
      <w:pPr>
        <w:pStyle w:val="PargrafodaLista"/>
        <w:ind w:left="284"/>
        <w:jc w:val="both"/>
        <w:rPr>
          <w:color w:val="000000"/>
        </w:rPr>
      </w:pPr>
    </w:p>
    <w:p w14:paraId="2A27F798" w14:textId="568914D6" w:rsidR="00F96714" w:rsidRDefault="00F96714" w:rsidP="00F96714">
      <w:pPr>
        <w:pStyle w:val="PargrafodaLista"/>
        <w:ind w:left="284"/>
        <w:jc w:val="both"/>
        <w:rPr>
          <w:color w:val="000000"/>
        </w:rPr>
      </w:pPr>
      <w:r w:rsidRPr="00F96714">
        <w:rPr>
          <w:color w:val="000000"/>
        </w:rPr>
        <w:t xml:space="preserve">As amostras e laudos deverão ser entregues devidamente embaladas, contendo na sua parte externa os seguintes dizeres: </w:t>
      </w:r>
    </w:p>
    <w:p w14:paraId="63F14CE0" w14:textId="77777777" w:rsidR="00F96714" w:rsidRPr="00F96714" w:rsidRDefault="00F96714" w:rsidP="00F96714">
      <w:pPr>
        <w:pStyle w:val="PargrafodaLista"/>
        <w:ind w:left="284"/>
        <w:jc w:val="both"/>
        <w:rPr>
          <w:color w:val="000000"/>
        </w:rPr>
      </w:pPr>
    </w:p>
    <w:p w14:paraId="5A52577C" w14:textId="77777777" w:rsidR="00F96714" w:rsidRPr="00F96714" w:rsidRDefault="00F96714" w:rsidP="00FB06FC">
      <w:pPr>
        <w:pStyle w:val="PargrafodaLista"/>
        <w:spacing w:line="360" w:lineRule="auto"/>
        <w:ind w:left="284"/>
        <w:jc w:val="both"/>
        <w:rPr>
          <w:color w:val="000000"/>
        </w:rPr>
      </w:pPr>
      <w:r w:rsidRPr="00F96714">
        <w:rPr>
          <w:color w:val="000000"/>
        </w:rPr>
        <w:t xml:space="preserve">Pregão Eletrônico ____/2025 </w:t>
      </w:r>
    </w:p>
    <w:p w14:paraId="23F32503" w14:textId="77777777" w:rsidR="00F96714" w:rsidRPr="00F96714" w:rsidRDefault="00F96714" w:rsidP="00FB06FC">
      <w:pPr>
        <w:pStyle w:val="PargrafodaLista"/>
        <w:spacing w:line="360" w:lineRule="auto"/>
        <w:ind w:left="284"/>
        <w:jc w:val="both"/>
        <w:rPr>
          <w:color w:val="000000"/>
        </w:rPr>
      </w:pPr>
      <w:r w:rsidRPr="00F96714">
        <w:rPr>
          <w:color w:val="000000"/>
        </w:rPr>
        <w:t>Nº do Item_____/2025</w:t>
      </w:r>
    </w:p>
    <w:p w14:paraId="107ACD96" w14:textId="77777777" w:rsidR="00F96714" w:rsidRPr="00F96714" w:rsidRDefault="00F96714" w:rsidP="00FB06FC">
      <w:pPr>
        <w:pStyle w:val="PargrafodaLista"/>
        <w:spacing w:line="360" w:lineRule="auto"/>
        <w:ind w:left="284"/>
        <w:jc w:val="both"/>
        <w:rPr>
          <w:color w:val="000000"/>
        </w:rPr>
      </w:pPr>
      <w:r w:rsidRPr="00F96714">
        <w:rPr>
          <w:color w:val="000000"/>
        </w:rPr>
        <w:t>Descrição___________________</w:t>
      </w:r>
    </w:p>
    <w:p w14:paraId="20031656" w14:textId="77777777" w:rsidR="00F96714" w:rsidRPr="00F96714" w:rsidRDefault="00F96714" w:rsidP="00F96714">
      <w:pPr>
        <w:pStyle w:val="PargrafodaLista"/>
        <w:ind w:left="567"/>
        <w:jc w:val="both"/>
        <w:rPr>
          <w:color w:val="000000"/>
        </w:rPr>
      </w:pPr>
    </w:p>
    <w:p w14:paraId="6A708C85" w14:textId="52308875" w:rsidR="00626C34" w:rsidRPr="00D95379" w:rsidRDefault="00F96714" w:rsidP="00F96714">
      <w:pPr>
        <w:spacing w:line="276" w:lineRule="auto"/>
        <w:ind w:left="284"/>
        <w:jc w:val="both"/>
        <w:rPr>
          <w:b/>
          <w:color w:val="000000"/>
        </w:rPr>
      </w:pPr>
      <w:r>
        <w:rPr>
          <w:b/>
          <w:color w:val="000000"/>
        </w:rPr>
        <w:t xml:space="preserve">3 - </w:t>
      </w:r>
      <w:r w:rsidR="0095629C">
        <w:rPr>
          <w:b/>
          <w:color w:val="000000"/>
        </w:rPr>
        <w:t xml:space="preserve"> </w:t>
      </w:r>
      <w:r w:rsidR="00626C34" w:rsidRPr="00D95379">
        <w:rPr>
          <w:b/>
          <w:color w:val="000000"/>
        </w:rPr>
        <w:t>Serviços:</w:t>
      </w:r>
    </w:p>
    <w:p w14:paraId="7ACBB5AF" w14:textId="77777777" w:rsidR="00626C34" w:rsidRPr="00626C34" w:rsidRDefault="00626C34" w:rsidP="00626C34">
      <w:pPr>
        <w:pStyle w:val="PargrafodaLista"/>
        <w:ind w:left="567"/>
        <w:jc w:val="both"/>
        <w:rPr>
          <w:color w:val="000000"/>
        </w:rPr>
      </w:pPr>
    </w:p>
    <w:p w14:paraId="740605F0" w14:textId="77777777" w:rsidR="00626C34" w:rsidRPr="00626C34" w:rsidRDefault="00626C34" w:rsidP="00F96714">
      <w:pPr>
        <w:spacing w:line="276" w:lineRule="auto"/>
        <w:ind w:left="284"/>
        <w:jc w:val="both"/>
        <w:rPr>
          <w:color w:val="000000"/>
        </w:rPr>
      </w:pPr>
      <w:r w:rsidRPr="00626C34">
        <w:rPr>
          <w:color w:val="000000"/>
        </w:rPr>
        <w:t>Locais de entrega: Cozinha Piloto do município de Itatinga – SP.</w:t>
      </w:r>
    </w:p>
    <w:p w14:paraId="261EC2B2" w14:textId="77777777" w:rsidR="00626C34" w:rsidRPr="00626C34" w:rsidRDefault="00626C34" w:rsidP="00F96714">
      <w:pPr>
        <w:spacing w:line="276" w:lineRule="auto"/>
        <w:ind w:left="284"/>
        <w:jc w:val="both"/>
        <w:rPr>
          <w:color w:val="000000"/>
        </w:rPr>
      </w:pPr>
    </w:p>
    <w:p w14:paraId="051FFFE8" w14:textId="678DE5D2" w:rsidR="00626C34" w:rsidRDefault="00626C34" w:rsidP="00F96714">
      <w:pPr>
        <w:spacing w:line="276" w:lineRule="auto"/>
        <w:ind w:left="284"/>
        <w:jc w:val="both"/>
        <w:rPr>
          <w:color w:val="000000"/>
        </w:rPr>
      </w:pPr>
      <w:r w:rsidRPr="00626C34">
        <w:rPr>
          <w:color w:val="000000"/>
        </w:rPr>
        <w:t>Periodicidade da entrega: Mensal</w:t>
      </w:r>
    </w:p>
    <w:p w14:paraId="49B691F7" w14:textId="77777777" w:rsidR="00D95379" w:rsidRPr="00626C34" w:rsidRDefault="00D95379" w:rsidP="00F96714">
      <w:pPr>
        <w:spacing w:line="276" w:lineRule="auto"/>
        <w:ind w:left="284"/>
        <w:jc w:val="both"/>
        <w:rPr>
          <w:color w:val="000000"/>
        </w:rPr>
      </w:pPr>
    </w:p>
    <w:p w14:paraId="37A92792" w14:textId="77777777" w:rsidR="00626C34" w:rsidRPr="00626C34" w:rsidRDefault="00626C34" w:rsidP="00F96714">
      <w:pPr>
        <w:spacing w:line="276" w:lineRule="auto"/>
        <w:ind w:left="284"/>
        <w:jc w:val="both"/>
        <w:rPr>
          <w:color w:val="000000"/>
        </w:rPr>
      </w:pPr>
      <w:r w:rsidRPr="00626C34">
        <w:rPr>
          <w:color w:val="000000"/>
        </w:rPr>
        <w:t>Horário da entrega: de segunda a sexta-feira, das 06h00 às 14h30</w:t>
      </w:r>
    </w:p>
    <w:p w14:paraId="6F5FE008" w14:textId="77777777" w:rsidR="00626C34" w:rsidRPr="00626C34" w:rsidRDefault="00626C34" w:rsidP="00F96714">
      <w:pPr>
        <w:spacing w:line="276" w:lineRule="auto"/>
        <w:ind w:left="284"/>
        <w:jc w:val="both"/>
        <w:rPr>
          <w:color w:val="000000"/>
        </w:rPr>
      </w:pPr>
    </w:p>
    <w:p w14:paraId="4C22847F" w14:textId="77777777" w:rsidR="00626C34" w:rsidRPr="00626C34" w:rsidRDefault="00626C34" w:rsidP="00F96714">
      <w:pPr>
        <w:spacing w:line="276" w:lineRule="auto"/>
        <w:ind w:left="284"/>
        <w:jc w:val="both"/>
        <w:rPr>
          <w:color w:val="000000"/>
        </w:rPr>
      </w:pPr>
      <w:r w:rsidRPr="00626C34">
        <w:rPr>
          <w:color w:val="000000"/>
        </w:rPr>
        <w:t>Serviços: Os pedidos serão realizados uma vez por mês para entregar em até 15 dias.</w:t>
      </w:r>
    </w:p>
    <w:p w14:paraId="6341E40F" w14:textId="77777777" w:rsidR="00626C34" w:rsidRPr="00626C34" w:rsidRDefault="00626C34" w:rsidP="00F96714">
      <w:pPr>
        <w:spacing w:line="276" w:lineRule="auto"/>
        <w:ind w:left="284"/>
        <w:jc w:val="both"/>
        <w:rPr>
          <w:color w:val="000000"/>
        </w:rPr>
      </w:pPr>
    </w:p>
    <w:p w14:paraId="1FC690FA" w14:textId="175356CD" w:rsidR="0095629C" w:rsidRDefault="00F96714" w:rsidP="00F96714">
      <w:pPr>
        <w:spacing w:after="200" w:line="276" w:lineRule="auto"/>
        <w:ind w:left="284"/>
        <w:jc w:val="both"/>
        <w:rPr>
          <w:b/>
          <w:color w:val="000000"/>
        </w:rPr>
      </w:pPr>
      <w:r>
        <w:rPr>
          <w:b/>
          <w:color w:val="000000"/>
        </w:rPr>
        <w:t>4</w:t>
      </w:r>
      <w:r w:rsidR="002712BB">
        <w:rPr>
          <w:b/>
          <w:color w:val="000000"/>
        </w:rPr>
        <w:t xml:space="preserve"> - </w:t>
      </w:r>
      <w:r w:rsidR="00626C34" w:rsidRPr="00D95379">
        <w:rPr>
          <w:b/>
          <w:color w:val="000000"/>
        </w:rPr>
        <w:t xml:space="preserve">Quantidades: </w:t>
      </w:r>
    </w:p>
    <w:p w14:paraId="36BA9FAE" w14:textId="69DB5E89" w:rsidR="00626C34" w:rsidRPr="0095629C" w:rsidRDefault="00626C34" w:rsidP="00F96714">
      <w:pPr>
        <w:spacing w:after="200" w:line="276" w:lineRule="auto"/>
        <w:ind w:left="284"/>
        <w:jc w:val="both"/>
        <w:rPr>
          <w:color w:val="000000"/>
        </w:rPr>
      </w:pPr>
      <w:r w:rsidRPr="0095629C">
        <w:rPr>
          <w:color w:val="000000"/>
        </w:rPr>
        <w:t xml:space="preserve">Conforme Necessidade mensal (cardápio). </w:t>
      </w:r>
    </w:p>
    <w:p w14:paraId="1DBE31C1" w14:textId="77777777" w:rsidR="00626C34" w:rsidRPr="00626C34" w:rsidRDefault="00626C34" w:rsidP="00F96714">
      <w:pPr>
        <w:pStyle w:val="PargrafodaLista"/>
        <w:ind w:left="284"/>
        <w:jc w:val="both"/>
        <w:rPr>
          <w:color w:val="000000"/>
        </w:rPr>
      </w:pPr>
    </w:p>
    <w:p w14:paraId="3D864B8D" w14:textId="2F56AE68" w:rsidR="00626C34" w:rsidRDefault="00F96714" w:rsidP="00F96714">
      <w:pPr>
        <w:spacing w:after="200" w:line="276" w:lineRule="auto"/>
        <w:ind w:left="284"/>
        <w:jc w:val="both"/>
        <w:rPr>
          <w:color w:val="000000"/>
        </w:rPr>
      </w:pPr>
      <w:r>
        <w:rPr>
          <w:b/>
          <w:color w:val="000000"/>
        </w:rPr>
        <w:t>5</w:t>
      </w:r>
      <w:r w:rsidR="002712BB" w:rsidRPr="002712BB">
        <w:rPr>
          <w:b/>
          <w:color w:val="000000"/>
        </w:rPr>
        <w:t xml:space="preserve"> -</w:t>
      </w:r>
      <w:r w:rsidR="00626C34" w:rsidRPr="002712BB">
        <w:rPr>
          <w:b/>
          <w:color w:val="000000"/>
        </w:rPr>
        <w:t>Fichas utilizadas para as compras:</w:t>
      </w:r>
      <w:r w:rsidR="00C87405">
        <w:rPr>
          <w:color w:val="000000"/>
        </w:rPr>
        <w:t xml:space="preserve"> </w:t>
      </w:r>
      <w:r w:rsidR="00626C34" w:rsidRPr="00626C34">
        <w:rPr>
          <w:color w:val="000000"/>
        </w:rPr>
        <w:t>Fichas 143; 144 e 145</w:t>
      </w:r>
    </w:p>
    <w:p w14:paraId="1CC8A959" w14:textId="1974BC58" w:rsidR="0095629C" w:rsidRDefault="0095629C" w:rsidP="00626C34">
      <w:pPr>
        <w:spacing w:after="200" w:line="276" w:lineRule="auto"/>
        <w:jc w:val="both"/>
        <w:rPr>
          <w:color w:val="000000"/>
        </w:rPr>
      </w:pPr>
    </w:p>
    <w:p w14:paraId="2E6A3777" w14:textId="136B2C34" w:rsidR="0095629C" w:rsidRDefault="0095629C" w:rsidP="00626C34">
      <w:pPr>
        <w:spacing w:after="200" w:line="276" w:lineRule="auto"/>
        <w:jc w:val="both"/>
        <w:rPr>
          <w:color w:val="000000"/>
        </w:rPr>
      </w:pPr>
    </w:p>
    <w:p w14:paraId="23911EE8" w14:textId="77777777" w:rsidR="0095629C" w:rsidRPr="008F68C7" w:rsidRDefault="0095629C" w:rsidP="0095629C">
      <w:pPr>
        <w:widowControl w:val="0"/>
        <w:tabs>
          <w:tab w:val="left" w:pos="1561"/>
          <w:tab w:val="left" w:pos="1562"/>
        </w:tabs>
        <w:ind w:left="1562" w:right="1059"/>
        <w:jc w:val="center"/>
        <w:rPr>
          <w:b/>
          <w:bCs/>
        </w:rPr>
      </w:pPr>
      <w:r w:rsidRPr="008F68C7">
        <w:rPr>
          <w:b/>
          <w:bCs/>
        </w:rPr>
        <w:t xml:space="preserve">LUCIANO GONÇALVES DE CAMPOS </w:t>
      </w:r>
    </w:p>
    <w:p w14:paraId="115B603C" w14:textId="77777777" w:rsidR="0095629C" w:rsidRPr="008F68C7" w:rsidRDefault="0095629C" w:rsidP="0095629C">
      <w:pPr>
        <w:widowControl w:val="0"/>
        <w:tabs>
          <w:tab w:val="left" w:pos="1561"/>
          <w:tab w:val="left" w:pos="1562"/>
        </w:tabs>
        <w:ind w:left="1562" w:right="1059"/>
        <w:jc w:val="center"/>
        <w:rPr>
          <w:b/>
          <w:bCs/>
        </w:rPr>
      </w:pPr>
      <w:r w:rsidRPr="008F68C7">
        <w:rPr>
          <w:b/>
          <w:bCs/>
        </w:rPr>
        <w:t xml:space="preserve">NUTRICIONISTA DA MERENDA ESCOLAR </w:t>
      </w:r>
    </w:p>
    <w:p w14:paraId="798788E1" w14:textId="77777777" w:rsidR="0095629C" w:rsidRPr="008F68C7" w:rsidRDefault="0095629C" w:rsidP="0095629C">
      <w:pPr>
        <w:widowControl w:val="0"/>
        <w:tabs>
          <w:tab w:val="left" w:pos="1561"/>
          <w:tab w:val="left" w:pos="1562"/>
        </w:tabs>
        <w:ind w:left="1562" w:right="1059"/>
        <w:jc w:val="center"/>
        <w:rPr>
          <w:b/>
          <w:bCs/>
          <w:u w:val="single"/>
        </w:rPr>
      </w:pPr>
      <w:r w:rsidRPr="008F68C7">
        <w:rPr>
          <w:b/>
          <w:bCs/>
        </w:rPr>
        <w:t>CRN 57.368</w:t>
      </w:r>
    </w:p>
    <w:p w14:paraId="118B86A8" w14:textId="7D7CFE67" w:rsidR="0095629C" w:rsidRDefault="0095629C" w:rsidP="00626C34">
      <w:pPr>
        <w:spacing w:after="200" w:line="276" w:lineRule="auto"/>
        <w:jc w:val="both"/>
        <w:rPr>
          <w:color w:val="000000"/>
        </w:rPr>
      </w:pPr>
    </w:p>
    <w:p w14:paraId="3F38A07E" w14:textId="05BDDAD4" w:rsidR="0095629C" w:rsidRDefault="0095629C" w:rsidP="00626C34">
      <w:pPr>
        <w:spacing w:after="200" w:line="276" w:lineRule="auto"/>
        <w:jc w:val="both"/>
        <w:rPr>
          <w:color w:val="000000"/>
        </w:rPr>
      </w:pPr>
    </w:p>
    <w:p w14:paraId="5F80A65E" w14:textId="49B4509B" w:rsidR="0095629C" w:rsidRDefault="0095629C" w:rsidP="00626C34">
      <w:pPr>
        <w:spacing w:after="200" w:line="276" w:lineRule="auto"/>
        <w:jc w:val="both"/>
        <w:rPr>
          <w:color w:val="000000"/>
        </w:rPr>
      </w:pPr>
    </w:p>
    <w:p w14:paraId="2585366F" w14:textId="02100756" w:rsidR="0095629C" w:rsidRDefault="0095629C" w:rsidP="00626C34">
      <w:pPr>
        <w:spacing w:after="200" w:line="276" w:lineRule="auto"/>
        <w:jc w:val="both"/>
        <w:rPr>
          <w:color w:val="000000"/>
        </w:rPr>
      </w:pPr>
    </w:p>
    <w:p w14:paraId="3BF626D0" w14:textId="41225CE1" w:rsidR="0095629C" w:rsidRDefault="0095629C" w:rsidP="00626C34">
      <w:pPr>
        <w:spacing w:after="200" w:line="276" w:lineRule="auto"/>
        <w:jc w:val="both"/>
        <w:rPr>
          <w:color w:val="000000"/>
        </w:rPr>
      </w:pPr>
    </w:p>
    <w:p w14:paraId="5E51F4BC" w14:textId="4EC07EAC" w:rsidR="0095629C" w:rsidRDefault="0095629C" w:rsidP="00626C34">
      <w:pPr>
        <w:spacing w:after="200" w:line="276" w:lineRule="auto"/>
        <w:jc w:val="both"/>
        <w:rPr>
          <w:color w:val="000000"/>
        </w:rPr>
      </w:pPr>
    </w:p>
    <w:p w14:paraId="49C874DC" w14:textId="6D558A33" w:rsidR="0095629C" w:rsidRDefault="0095629C" w:rsidP="00626C34">
      <w:pPr>
        <w:spacing w:after="200" w:line="276" w:lineRule="auto"/>
        <w:jc w:val="both"/>
        <w:rPr>
          <w:color w:val="000000"/>
        </w:rPr>
      </w:pPr>
    </w:p>
    <w:p w14:paraId="05A3AA30" w14:textId="360211EE" w:rsidR="0095629C" w:rsidRDefault="0095629C" w:rsidP="00626C34">
      <w:pPr>
        <w:spacing w:after="200" w:line="276" w:lineRule="auto"/>
        <w:jc w:val="both"/>
        <w:rPr>
          <w:color w:val="000000"/>
        </w:rPr>
      </w:pPr>
    </w:p>
    <w:p w14:paraId="0876B234" w14:textId="1B81B030" w:rsidR="0095629C" w:rsidRDefault="0095629C" w:rsidP="00626C34">
      <w:pPr>
        <w:spacing w:after="200" w:line="276" w:lineRule="auto"/>
        <w:jc w:val="both"/>
        <w:rPr>
          <w:color w:val="000000"/>
        </w:rPr>
      </w:pPr>
    </w:p>
    <w:p w14:paraId="5950F0B6" w14:textId="2A9C3961" w:rsidR="0095629C" w:rsidRDefault="0095629C" w:rsidP="00626C34">
      <w:pPr>
        <w:spacing w:after="200" w:line="276" w:lineRule="auto"/>
        <w:jc w:val="both"/>
        <w:rPr>
          <w:color w:val="000000"/>
        </w:rPr>
      </w:pPr>
    </w:p>
    <w:p w14:paraId="465203EC" w14:textId="0F73691A" w:rsidR="00F96714" w:rsidRDefault="00F96714" w:rsidP="00626C34">
      <w:pPr>
        <w:spacing w:after="200" w:line="276" w:lineRule="auto"/>
        <w:jc w:val="both"/>
        <w:rPr>
          <w:color w:val="000000"/>
        </w:rPr>
      </w:pPr>
    </w:p>
    <w:p w14:paraId="5993C6D6" w14:textId="1C22F4A3" w:rsidR="00F96714" w:rsidRDefault="00F96714" w:rsidP="00626C34">
      <w:pPr>
        <w:spacing w:after="200" w:line="276" w:lineRule="auto"/>
        <w:jc w:val="both"/>
        <w:rPr>
          <w:color w:val="000000"/>
        </w:rPr>
      </w:pPr>
    </w:p>
    <w:p w14:paraId="040FE357" w14:textId="08CB1E1A" w:rsidR="00F96714" w:rsidRDefault="00F96714" w:rsidP="00626C34">
      <w:pPr>
        <w:spacing w:after="200" w:line="276" w:lineRule="auto"/>
        <w:jc w:val="both"/>
        <w:rPr>
          <w:color w:val="000000"/>
        </w:rPr>
      </w:pPr>
    </w:p>
    <w:p w14:paraId="734E775A" w14:textId="77777777" w:rsidR="00F96714" w:rsidRDefault="00F96714" w:rsidP="00626C34">
      <w:pPr>
        <w:spacing w:after="200" w:line="276" w:lineRule="auto"/>
        <w:jc w:val="both"/>
        <w:rPr>
          <w:color w:val="000000"/>
        </w:rPr>
      </w:pPr>
    </w:p>
    <w:p w14:paraId="2EE2922D" w14:textId="32E221E4" w:rsidR="0095629C" w:rsidRDefault="0095629C" w:rsidP="00626C34">
      <w:pPr>
        <w:spacing w:after="200" w:line="276" w:lineRule="auto"/>
        <w:jc w:val="both"/>
        <w:rPr>
          <w:color w:val="000000"/>
        </w:rPr>
      </w:pPr>
    </w:p>
    <w:p w14:paraId="283B0411" w14:textId="666B0626" w:rsidR="0095629C" w:rsidRDefault="0095629C" w:rsidP="00626C34">
      <w:pPr>
        <w:spacing w:after="200" w:line="276" w:lineRule="auto"/>
        <w:jc w:val="both"/>
        <w:rPr>
          <w:color w:val="000000"/>
        </w:rPr>
      </w:pPr>
    </w:p>
    <w:p w14:paraId="32D7BA8B" w14:textId="6862213F" w:rsidR="0095629C" w:rsidRDefault="0095629C" w:rsidP="00626C34">
      <w:pPr>
        <w:spacing w:after="200" w:line="276" w:lineRule="auto"/>
        <w:jc w:val="both"/>
        <w:rPr>
          <w:color w:val="000000"/>
        </w:rPr>
      </w:pPr>
    </w:p>
    <w:p w14:paraId="09BEA1DF" w14:textId="77777777" w:rsidR="0095629C" w:rsidRDefault="0095629C" w:rsidP="0095629C">
      <w:pPr>
        <w:widowControl w:val="0"/>
        <w:tabs>
          <w:tab w:val="left" w:pos="1561"/>
          <w:tab w:val="left" w:pos="1562"/>
        </w:tabs>
        <w:spacing w:before="100" w:line="350" w:lineRule="auto"/>
        <w:ind w:left="1562" w:right="1059"/>
        <w:jc w:val="center"/>
        <w:rPr>
          <w:b/>
          <w:bCs/>
          <w:u w:val="single"/>
        </w:rPr>
      </w:pPr>
      <w:r>
        <w:rPr>
          <w:b/>
          <w:bCs/>
          <w:u w:val="single"/>
        </w:rPr>
        <w:t>TABELA DE REFERÊNCIA – PREÇO MÉDIO</w:t>
      </w:r>
    </w:p>
    <w:p w14:paraId="7154945E" w14:textId="77777777" w:rsidR="0095629C" w:rsidRDefault="0095629C" w:rsidP="0095629C">
      <w:pPr>
        <w:widowControl w:val="0"/>
        <w:tabs>
          <w:tab w:val="left" w:pos="1561"/>
          <w:tab w:val="left" w:pos="1562"/>
        </w:tabs>
        <w:spacing w:before="100" w:line="350" w:lineRule="auto"/>
        <w:ind w:left="1562" w:right="1059"/>
        <w:jc w:val="center"/>
        <w:rPr>
          <w:b/>
          <w:bCs/>
          <w:highlight w:val="white"/>
          <w:u w:val="single"/>
        </w:rPr>
      </w:pPr>
    </w:p>
    <w:tbl>
      <w:tblPr>
        <w:tblW w:w="10490" w:type="dxa"/>
        <w:tblInd w:w="-431" w:type="dxa"/>
        <w:tblCellMar>
          <w:left w:w="70" w:type="dxa"/>
          <w:right w:w="70" w:type="dxa"/>
        </w:tblCellMar>
        <w:tblLook w:val="04A0" w:firstRow="1" w:lastRow="0" w:firstColumn="1" w:lastColumn="0" w:noHBand="0" w:noVBand="1"/>
      </w:tblPr>
      <w:tblGrid>
        <w:gridCol w:w="523"/>
        <w:gridCol w:w="5147"/>
        <w:gridCol w:w="580"/>
        <w:gridCol w:w="838"/>
        <w:gridCol w:w="984"/>
        <w:gridCol w:w="1261"/>
        <w:gridCol w:w="1157"/>
      </w:tblGrid>
      <w:tr w:rsidR="009430CE" w14:paraId="3CCECF9A" w14:textId="77777777" w:rsidTr="00C6159B">
        <w:trPr>
          <w:trHeight w:val="720"/>
        </w:trPr>
        <w:tc>
          <w:tcPr>
            <w:tcW w:w="5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CCC85E"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4F2F9F7B"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PRODUTOS/SERVIÇOS</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710609A6"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0FAD0897"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QTD</w:t>
            </w:r>
          </w:p>
        </w:tc>
        <w:tc>
          <w:tcPr>
            <w:tcW w:w="984" w:type="dxa"/>
            <w:tcBorders>
              <w:top w:val="single" w:sz="4" w:space="0" w:color="auto"/>
              <w:left w:val="nil"/>
              <w:bottom w:val="single" w:sz="4" w:space="0" w:color="auto"/>
              <w:right w:val="single" w:sz="4" w:space="0" w:color="auto"/>
            </w:tcBorders>
            <w:shd w:val="clear" w:color="000000" w:fill="D9D9D9"/>
            <w:vAlign w:val="center"/>
            <w:hideMark/>
          </w:tcPr>
          <w:p w14:paraId="7C2F2FE4"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PREÇO MÉDIO UNITÁRIO</w:t>
            </w:r>
          </w:p>
        </w:tc>
        <w:tc>
          <w:tcPr>
            <w:tcW w:w="1261" w:type="dxa"/>
            <w:tcBorders>
              <w:top w:val="single" w:sz="4" w:space="0" w:color="auto"/>
              <w:left w:val="nil"/>
              <w:bottom w:val="single" w:sz="4" w:space="0" w:color="auto"/>
              <w:right w:val="single" w:sz="4" w:space="0" w:color="auto"/>
            </w:tcBorders>
            <w:shd w:val="clear" w:color="000000" w:fill="D9D9D9"/>
            <w:vAlign w:val="center"/>
            <w:hideMark/>
          </w:tcPr>
          <w:p w14:paraId="394D3005"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PREÇO MÉDIO TOTAL</w:t>
            </w:r>
          </w:p>
        </w:tc>
        <w:tc>
          <w:tcPr>
            <w:tcW w:w="1157" w:type="dxa"/>
            <w:tcBorders>
              <w:top w:val="single" w:sz="4" w:space="0" w:color="auto"/>
              <w:left w:val="nil"/>
              <w:bottom w:val="single" w:sz="4" w:space="0" w:color="auto"/>
              <w:right w:val="single" w:sz="4" w:space="0" w:color="auto"/>
            </w:tcBorders>
            <w:shd w:val="clear" w:color="000000" w:fill="D9D9D9"/>
            <w:vAlign w:val="center"/>
            <w:hideMark/>
          </w:tcPr>
          <w:p w14:paraId="613802C3" w14:textId="77777777" w:rsidR="0095629C" w:rsidRDefault="0095629C" w:rsidP="00843569">
            <w:pPr>
              <w:jc w:val="center"/>
              <w:rPr>
                <w:rFonts w:ascii="Calibri" w:hAnsi="Calibri" w:cs="Calibri"/>
                <w:b/>
                <w:bCs/>
                <w:color w:val="000000"/>
                <w:sz w:val="18"/>
                <w:szCs w:val="18"/>
              </w:rPr>
            </w:pPr>
            <w:r>
              <w:rPr>
                <w:rFonts w:ascii="Calibri" w:hAnsi="Calibri" w:cs="Calibri"/>
                <w:b/>
                <w:bCs/>
                <w:color w:val="000000"/>
                <w:sz w:val="18"/>
                <w:szCs w:val="18"/>
              </w:rPr>
              <w:t>TOTAL COTA ABERTA</w:t>
            </w:r>
          </w:p>
        </w:tc>
      </w:tr>
      <w:tr w:rsidR="009430CE" w14:paraId="2009F061"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64FF1BD6" w14:textId="4A15AB18" w:rsidR="0095629C" w:rsidRDefault="0095629C" w:rsidP="0095629C">
            <w:pPr>
              <w:jc w:val="center"/>
              <w:rPr>
                <w:rFonts w:ascii="Calibri" w:hAnsi="Calibri" w:cs="Calibri"/>
                <w:b/>
                <w:bCs/>
                <w:color w:val="000000"/>
                <w:sz w:val="18"/>
                <w:szCs w:val="18"/>
              </w:rPr>
            </w:pPr>
            <w:r>
              <w:rPr>
                <w:rFonts w:ascii="Calibri" w:hAnsi="Calibri" w:cs="Calibri"/>
                <w:b/>
                <w:bCs/>
                <w:color w:val="000000"/>
                <w:sz w:val="18"/>
                <w:szCs w:val="18"/>
              </w:rPr>
              <w:t>1</w:t>
            </w:r>
          </w:p>
        </w:tc>
        <w:tc>
          <w:tcPr>
            <w:tcW w:w="5147" w:type="dxa"/>
            <w:tcBorders>
              <w:top w:val="nil"/>
              <w:left w:val="nil"/>
              <w:bottom w:val="single" w:sz="4" w:space="0" w:color="auto"/>
              <w:right w:val="single" w:sz="4" w:space="0" w:color="auto"/>
            </w:tcBorders>
            <w:shd w:val="clear" w:color="auto" w:fill="auto"/>
            <w:vAlign w:val="bottom"/>
          </w:tcPr>
          <w:p w14:paraId="29DBD93B" w14:textId="5F625840" w:rsidR="0095629C" w:rsidRDefault="00FB06FC" w:rsidP="00FB06FC">
            <w:pPr>
              <w:jc w:val="both"/>
              <w:rPr>
                <w:rFonts w:ascii="Calibri" w:hAnsi="Calibri" w:cs="Calibri"/>
                <w:color w:val="000000"/>
                <w:sz w:val="18"/>
                <w:szCs w:val="18"/>
              </w:rPr>
            </w:pPr>
            <w:r w:rsidRPr="00FB06FC">
              <w:rPr>
                <w:rFonts w:ascii="Calibri" w:hAnsi="Calibri" w:cs="Calibri"/>
                <w:b/>
                <w:color w:val="000000"/>
                <w:sz w:val="18"/>
                <w:szCs w:val="18"/>
              </w:rPr>
              <w:t>09.04.0038 - LEITE INTEGRAL UHT</w:t>
            </w:r>
            <w:r w:rsidRPr="00FB06FC">
              <w:rPr>
                <w:rFonts w:ascii="Calibri" w:hAnsi="Calibri" w:cs="Calibri"/>
                <w:color w:val="000000"/>
                <w:sz w:val="18"/>
                <w:szCs w:val="18"/>
              </w:rPr>
              <w:t xml:space="preserve"> - Leite de vaca, in natura, UHT integral, esterilizado, submetido à alta temperatura mediante processo térmico de fluxo continuo e imediatamente resfriado e envasado em condições assépticas em embalagens esterilizadas e hermeticamente fechadas (Tetra Pack) de litro ca</w:t>
            </w:r>
            <w:r>
              <w:rPr>
                <w:rFonts w:ascii="Calibri" w:hAnsi="Calibri" w:cs="Calibri"/>
                <w:color w:val="000000"/>
                <w:sz w:val="18"/>
                <w:szCs w:val="18"/>
              </w:rPr>
              <w:t>da.</w:t>
            </w:r>
            <w:r w:rsidRPr="00FB06FC">
              <w:rPr>
                <w:rFonts w:ascii="Calibri" w:hAnsi="Calibri" w:cs="Calibri"/>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tcPr>
          <w:p w14:paraId="722962E7" w14:textId="55FD5636" w:rsidR="0095629C" w:rsidRDefault="0095629C" w:rsidP="0095629C">
            <w:pPr>
              <w:jc w:val="center"/>
              <w:rPr>
                <w:rFonts w:ascii="Calibri" w:hAnsi="Calibri" w:cs="Calibri"/>
                <w:color w:val="000000"/>
                <w:sz w:val="18"/>
                <w:szCs w:val="18"/>
              </w:rPr>
            </w:pPr>
            <w:r>
              <w:rPr>
                <w:rFonts w:ascii="Calibri" w:hAnsi="Calibri" w:cs="Calibri"/>
                <w:color w:val="000000"/>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38C43A25" w14:textId="1F787323" w:rsidR="0095629C" w:rsidRDefault="002B4B7B" w:rsidP="0095629C">
            <w:pPr>
              <w:jc w:val="center"/>
              <w:rPr>
                <w:rFonts w:ascii="Calibri" w:hAnsi="Calibri" w:cs="Calibri"/>
                <w:color w:val="000000"/>
                <w:sz w:val="18"/>
                <w:szCs w:val="18"/>
              </w:rPr>
            </w:pPr>
            <w:r>
              <w:rPr>
                <w:rFonts w:ascii="Calibri" w:hAnsi="Calibri" w:cs="Calibri"/>
                <w:color w:val="000000"/>
                <w:sz w:val="18"/>
                <w:szCs w:val="18"/>
              </w:rPr>
              <w:t>30</w:t>
            </w:r>
            <w:r w:rsidR="0095629C">
              <w:rPr>
                <w:rFonts w:ascii="Calibri" w:hAnsi="Calibri" w:cs="Calibri"/>
                <w:color w:val="000000"/>
                <w:sz w:val="18"/>
                <w:szCs w:val="18"/>
              </w:rPr>
              <w:t>000</w:t>
            </w:r>
          </w:p>
        </w:tc>
        <w:tc>
          <w:tcPr>
            <w:tcW w:w="984" w:type="dxa"/>
            <w:tcBorders>
              <w:top w:val="nil"/>
              <w:left w:val="nil"/>
              <w:bottom w:val="single" w:sz="4" w:space="0" w:color="auto"/>
              <w:right w:val="single" w:sz="4" w:space="0" w:color="auto"/>
            </w:tcBorders>
            <w:shd w:val="clear" w:color="auto" w:fill="auto"/>
            <w:vAlign w:val="center"/>
          </w:tcPr>
          <w:p w14:paraId="5AF76B97" w14:textId="7D8FA5DB" w:rsidR="0095629C" w:rsidRDefault="0095629C" w:rsidP="0095629C">
            <w:pPr>
              <w:jc w:val="center"/>
              <w:rPr>
                <w:rFonts w:ascii="Calibri" w:hAnsi="Calibri" w:cs="Calibri"/>
                <w:color w:val="000000"/>
                <w:sz w:val="18"/>
                <w:szCs w:val="18"/>
              </w:rPr>
            </w:pPr>
            <w:r>
              <w:rPr>
                <w:rFonts w:ascii="Calibri" w:hAnsi="Calibri" w:cs="Calibri"/>
                <w:color w:val="000000"/>
                <w:sz w:val="18"/>
                <w:szCs w:val="18"/>
              </w:rPr>
              <w:t>R$ 5,9117</w:t>
            </w:r>
          </w:p>
        </w:tc>
        <w:tc>
          <w:tcPr>
            <w:tcW w:w="1261" w:type="dxa"/>
            <w:tcBorders>
              <w:top w:val="nil"/>
              <w:left w:val="nil"/>
              <w:bottom w:val="single" w:sz="4" w:space="0" w:color="auto"/>
              <w:right w:val="single" w:sz="4" w:space="0" w:color="auto"/>
            </w:tcBorders>
            <w:shd w:val="clear" w:color="auto" w:fill="auto"/>
            <w:vAlign w:val="center"/>
          </w:tcPr>
          <w:p w14:paraId="60E76B00" w14:textId="01774A9B" w:rsidR="0095629C" w:rsidRDefault="0095629C" w:rsidP="002B4B7B">
            <w:pPr>
              <w:jc w:val="center"/>
              <w:rPr>
                <w:rFonts w:ascii="Calibri" w:hAnsi="Calibri" w:cs="Calibri"/>
                <w:color w:val="000000"/>
                <w:sz w:val="18"/>
                <w:szCs w:val="18"/>
              </w:rPr>
            </w:pPr>
            <w:r>
              <w:rPr>
                <w:rFonts w:ascii="Calibri" w:hAnsi="Calibri" w:cs="Calibri"/>
                <w:color w:val="000000"/>
                <w:sz w:val="18"/>
                <w:szCs w:val="18"/>
              </w:rPr>
              <w:t>R$</w:t>
            </w:r>
            <w:r w:rsidR="002B4B7B">
              <w:rPr>
                <w:rFonts w:ascii="Calibri" w:hAnsi="Calibri" w:cs="Calibri"/>
                <w:color w:val="000000"/>
                <w:sz w:val="18"/>
                <w:szCs w:val="18"/>
              </w:rPr>
              <w:t>177.351,00</w:t>
            </w:r>
          </w:p>
        </w:tc>
        <w:tc>
          <w:tcPr>
            <w:tcW w:w="1157" w:type="dxa"/>
            <w:tcBorders>
              <w:top w:val="single" w:sz="4" w:space="0" w:color="auto"/>
              <w:left w:val="single" w:sz="4" w:space="0" w:color="auto"/>
              <w:right w:val="single" w:sz="4" w:space="0" w:color="auto"/>
            </w:tcBorders>
            <w:shd w:val="clear" w:color="auto" w:fill="auto"/>
            <w:vAlign w:val="center"/>
            <w:hideMark/>
          </w:tcPr>
          <w:p w14:paraId="19899AB7" w14:textId="77777777" w:rsidR="008C243B" w:rsidRDefault="008C243B" w:rsidP="008C243B">
            <w:pPr>
              <w:jc w:val="center"/>
              <w:rPr>
                <w:rFonts w:ascii="Calibri" w:hAnsi="Calibri" w:cs="Calibri"/>
                <w:b/>
                <w:bCs/>
                <w:color w:val="000000"/>
                <w:sz w:val="18"/>
                <w:szCs w:val="18"/>
              </w:rPr>
            </w:pPr>
          </w:p>
          <w:p w14:paraId="6FBC873F" w14:textId="77777777" w:rsidR="008C243B" w:rsidRDefault="008C243B" w:rsidP="008C243B">
            <w:pPr>
              <w:jc w:val="center"/>
              <w:rPr>
                <w:rFonts w:ascii="Calibri" w:hAnsi="Calibri" w:cs="Calibri"/>
                <w:b/>
                <w:bCs/>
                <w:color w:val="000000"/>
                <w:sz w:val="18"/>
                <w:szCs w:val="18"/>
              </w:rPr>
            </w:pPr>
          </w:p>
          <w:p w14:paraId="56EFA4A0" w14:textId="77777777" w:rsidR="008C243B" w:rsidRDefault="008C243B" w:rsidP="008C243B">
            <w:pPr>
              <w:jc w:val="center"/>
              <w:rPr>
                <w:rFonts w:ascii="Calibri" w:hAnsi="Calibri" w:cs="Calibri"/>
                <w:b/>
                <w:bCs/>
                <w:color w:val="000000"/>
                <w:sz w:val="18"/>
                <w:szCs w:val="18"/>
              </w:rPr>
            </w:pPr>
          </w:p>
          <w:p w14:paraId="3C174259" w14:textId="77777777" w:rsidR="008C243B" w:rsidRDefault="008C243B" w:rsidP="008C243B">
            <w:pPr>
              <w:jc w:val="center"/>
              <w:rPr>
                <w:rFonts w:ascii="Calibri" w:hAnsi="Calibri" w:cs="Calibri"/>
                <w:b/>
                <w:bCs/>
                <w:color w:val="000000"/>
                <w:sz w:val="18"/>
                <w:szCs w:val="18"/>
              </w:rPr>
            </w:pPr>
          </w:p>
          <w:p w14:paraId="2900D577" w14:textId="12C0F8B4" w:rsidR="0095629C" w:rsidRPr="002712BB" w:rsidRDefault="00FB06FC" w:rsidP="008C243B">
            <w:pPr>
              <w:rPr>
                <w:rFonts w:ascii="Calibri" w:hAnsi="Calibri" w:cs="Calibri"/>
                <w:b/>
                <w:bCs/>
                <w:color w:val="000000"/>
                <w:sz w:val="18"/>
                <w:szCs w:val="18"/>
              </w:rPr>
            </w:pPr>
            <w:r>
              <w:rPr>
                <w:rFonts w:ascii="Calibri" w:hAnsi="Calibri" w:cs="Calibri"/>
                <w:b/>
                <w:bCs/>
                <w:color w:val="000000"/>
                <w:sz w:val="18"/>
                <w:szCs w:val="18"/>
              </w:rPr>
              <w:t>R$361.</w:t>
            </w:r>
            <w:r w:rsidR="008C243B">
              <w:rPr>
                <w:rFonts w:ascii="Calibri" w:hAnsi="Calibri" w:cs="Calibri"/>
                <w:b/>
                <w:bCs/>
                <w:color w:val="000000"/>
                <w:sz w:val="18"/>
                <w:szCs w:val="18"/>
              </w:rPr>
              <w:t>626,00</w:t>
            </w:r>
          </w:p>
        </w:tc>
      </w:tr>
      <w:tr w:rsidR="005A6270" w14:paraId="57BCC2CC"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4B8543DD" w14:textId="55540506" w:rsidR="005A6270" w:rsidRDefault="005A6270" w:rsidP="0095629C">
            <w:pPr>
              <w:jc w:val="center"/>
              <w:rPr>
                <w:rFonts w:ascii="Calibri" w:hAnsi="Calibri" w:cs="Calibri"/>
                <w:b/>
                <w:bCs/>
                <w:color w:val="000000"/>
                <w:sz w:val="18"/>
                <w:szCs w:val="18"/>
              </w:rPr>
            </w:pPr>
            <w:r>
              <w:rPr>
                <w:rFonts w:ascii="Calibri" w:hAnsi="Calibri" w:cs="Calibri"/>
                <w:b/>
                <w:bCs/>
                <w:color w:val="000000"/>
                <w:sz w:val="18"/>
                <w:szCs w:val="18"/>
              </w:rPr>
              <w:t>2</w:t>
            </w:r>
          </w:p>
        </w:tc>
        <w:tc>
          <w:tcPr>
            <w:tcW w:w="5147" w:type="dxa"/>
            <w:tcBorders>
              <w:top w:val="nil"/>
              <w:left w:val="nil"/>
              <w:bottom w:val="single" w:sz="4" w:space="0" w:color="auto"/>
              <w:right w:val="single" w:sz="4" w:space="0" w:color="auto"/>
            </w:tcBorders>
            <w:shd w:val="clear" w:color="auto" w:fill="auto"/>
            <w:vAlign w:val="bottom"/>
          </w:tcPr>
          <w:p w14:paraId="528960F5" w14:textId="6A69E76E" w:rsidR="005A6270" w:rsidRPr="002712BB" w:rsidRDefault="008C243B" w:rsidP="00FB06FC">
            <w:pPr>
              <w:spacing w:before="100" w:beforeAutospacing="1"/>
              <w:jc w:val="both"/>
              <w:rPr>
                <w:rFonts w:ascii="Calibri" w:hAnsi="Calibri" w:cs="Calibri"/>
                <w:b/>
                <w:color w:val="000000"/>
                <w:sz w:val="18"/>
                <w:szCs w:val="18"/>
              </w:rPr>
            </w:pPr>
            <w:r>
              <w:rPr>
                <w:rFonts w:ascii="Calibri" w:hAnsi="Calibri" w:cs="Calibri"/>
                <w:b/>
                <w:color w:val="000000"/>
                <w:sz w:val="18"/>
                <w:szCs w:val="18"/>
              </w:rPr>
              <w:t xml:space="preserve">69.01.0100 - </w:t>
            </w:r>
            <w:r w:rsidR="005A6270" w:rsidRPr="005A6270">
              <w:rPr>
                <w:rFonts w:ascii="Calibri" w:hAnsi="Calibri" w:cs="Calibri"/>
                <w:b/>
                <w:color w:val="000000"/>
                <w:sz w:val="18"/>
                <w:szCs w:val="18"/>
              </w:rPr>
              <w:t>LEITE EM PÓ INTEGRAL FORTIFICADO COM VITAMINAS E MINERAIS</w:t>
            </w:r>
            <w:r w:rsidR="005A6270">
              <w:rPr>
                <w:rFonts w:ascii="Calibri" w:hAnsi="Calibri" w:cs="Calibri"/>
                <w:b/>
                <w:color w:val="000000"/>
                <w:sz w:val="18"/>
                <w:szCs w:val="18"/>
              </w:rPr>
              <w:t xml:space="preserve">. </w:t>
            </w:r>
            <w:r w:rsidR="005A6270" w:rsidRPr="005A6270">
              <w:rPr>
                <w:rFonts w:ascii="Calibri" w:hAnsi="Calibri" w:cs="Calibri"/>
                <w:color w:val="000000"/>
                <w:sz w:val="18"/>
                <w:szCs w:val="18"/>
              </w:rPr>
              <w:t xml:space="preserve">Leite em pó integral, NÃO PODE SER INSTANTÂNEO, de origem animal, obtido unicamente da desidratação do leite de vaca integral, enriquecido com vitaminas e minerais. </w:t>
            </w:r>
          </w:p>
        </w:tc>
        <w:tc>
          <w:tcPr>
            <w:tcW w:w="580" w:type="dxa"/>
            <w:tcBorders>
              <w:top w:val="nil"/>
              <w:left w:val="nil"/>
              <w:bottom w:val="single" w:sz="4" w:space="0" w:color="auto"/>
              <w:right w:val="single" w:sz="4" w:space="0" w:color="auto"/>
            </w:tcBorders>
            <w:shd w:val="clear" w:color="auto" w:fill="auto"/>
            <w:vAlign w:val="center"/>
          </w:tcPr>
          <w:p w14:paraId="7B597184" w14:textId="775C82EE" w:rsidR="005A6270" w:rsidRDefault="005A6270" w:rsidP="0095629C">
            <w:pPr>
              <w:jc w:val="center"/>
              <w:rPr>
                <w:rFonts w:ascii="Calibri" w:hAnsi="Calibri" w:cs="Calibri"/>
                <w:color w:val="000000"/>
                <w:sz w:val="18"/>
                <w:szCs w:val="18"/>
              </w:rPr>
            </w:pPr>
            <w:r>
              <w:rPr>
                <w:rFonts w:ascii="Calibri" w:hAnsi="Calibri" w:cs="Calibri"/>
                <w:color w:val="000000"/>
                <w:sz w:val="18"/>
                <w:szCs w:val="18"/>
              </w:rPr>
              <w:t>kg</w:t>
            </w:r>
          </w:p>
        </w:tc>
        <w:tc>
          <w:tcPr>
            <w:tcW w:w="838" w:type="dxa"/>
            <w:tcBorders>
              <w:top w:val="nil"/>
              <w:left w:val="nil"/>
              <w:bottom w:val="single" w:sz="4" w:space="0" w:color="auto"/>
              <w:right w:val="single" w:sz="4" w:space="0" w:color="auto"/>
            </w:tcBorders>
            <w:shd w:val="clear" w:color="auto" w:fill="auto"/>
            <w:vAlign w:val="center"/>
          </w:tcPr>
          <w:p w14:paraId="3164BEFA" w14:textId="1FED70BC" w:rsidR="005A6270" w:rsidRDefault="005A6270" w:rsidP="0095629C">
            <w:pPr>
              <w:jc w:val="center"/>
              <w:rPr>
                <w:rFonts w:ascii="Calibri" w:hAnsi="Calibri" w:cs="Calibri"/>
                <w:color w:val="000000"/>
                <w:sz w:val="18"/>
                <w:szCs w:val="18"/>
              </w:rPr>
            </w:pPr>
            <w:r>
              <w:rPr>
                <w:rFonts w:ascii="Calibri" w:hAnsi="Calibri" w:cs="Calibri"/>
                <w:color w:val="000000"/>
                <w:sz w:val="18"/>
                <w:szCs w:val="18"/>
              </w:rPr>
              <w:t>5250</w:t>
            </w:r>
          </w:p>
        </w:tc>
        <w:tc>
          <w:tcPr>
            <w:tcW w:w="984" w:type="dxa"/>
            <w:tcBorders>
              <w:top w:val="nil"/>
              <w:left w:val="nil"/>
              <w:bottom w:val="single" w:sz="4" w:space="0" w:color="auto"/>
              <w:right w:val="single" w:sz="4" w:space="0" w:color="auto"/>
            </w:tcBorders>
            <w:shd w:val="clear" w:color="auto" w:fill="auto"/>
            <w:vAlign w:val="center"/>
          </w:tcPr>
          <w:p w14:paraId="00FF5790" w14:textId="42B085DB" w:rsidR="005A6270" w:rsidRDefault="005A6270" w:rsidP="0095629C">
            <w:pPr>
              <w:jc w:val="center"/>
              <w:rPr>
                <w:rFonts w:ascii="Calibri" w:hAnsi="Calibri" w:cs="Calibri"/>
                <w:color w:val="000000"/>
                <w:sz w:val="18"/>
                <w:szCs w:val="18"/>
              </w:rPr>
            </w:pPr>
            <w:r>
              <w:rPr>
                <w:rFonts w:ascii="Calibri" w:hAnsi="Calibri" w:cs="Calibri"/>
                <w:color w:val="000000"/>
                <w:sz w:val="18"/>
                <w:szCs w:val="18"/>
              </w:rPr>
              <w:t>R$35,1000</w:t>
            </w:r>
          </w:p>
        </w:tc>
        <w:tc>
          <w:tcPr>
            <w:tcW w:w="1261" w:type="dxa"/>
            <w:tcBorders>
              <w:top w:val="nil"/>
              <w:left w:val="nil"/>
              <w:bottom w:val="single" w:sz="4" w:space="0" w:color="auto"/>
              <w:right w:val="single" w:sz="4" w:space="0" w:color="auto"/>
            </w:tcBorders>
            <w:shd w:val="clear" w:color="auto" w:fill="auto"/>
            <w:vAlign w:val="center"/>
          </w:tcPr>
          <w:p w14:paraId="5ECEE183" w14:textId="34D26005" w:rsidR="005A6270" w:rsidRDefault="005A6270" w:rsidP="00FB06FC">
            <w:pPr>
              <w:jc w:val="center"/>
              <w:rPr>
                <w:rFonts w:ascii="Calibri" w:hAnsi="Calibri" w:cs="Calibri"/>
                <w:color w:val="000000"/>
                <w:sz w:val="18"/>
                <w:szCs w:val="18"/>
              </w:rPr>
            </w:pPr>
            <w:r>
              <w:rPr>
                <w:rFonts w:ascii="Calibri" w:hAnsi="Calibri" w:cs="Calibri"/>
                <w:color w:val="000000"/>
                <w:sz w:val="18"/>
                <w:szCs w:val="18"/>
              </w:rPr>
              <w:t>R$184</w:t>
            </w:r>
            <w:r w:rsidR="00FB06FC">
              <w:rPr>
                <w:rFonts w:ascii="Calibri" w:hAnsi="Calibri" w:cs="Calibri"/>
                <w:color w:val="000000"/>
                <w:sz w:val="18"/>
                <w:szCs w:val="18"/>
              </w:rPr>
              <w:t>.</w:t>
            </w:r>
            <w:r>
              <w:rPr>
                <w:rFonts w:ascii="Calibri" w:hAnsi="Calibri" w:cs="Calibri"/>
                <w:color w:val="000000"/>
                <w:sz w:val="18"/>
                <w:szCs w:val="18"/>
              </w:rPr>
              <w:t>275,00</w:t>
            </w:r>
          </w:p>
        </w:tc>
        <w:tc>
          <w:tcPr>
            <w:tcW w:w="1157" w:type="dxa"/>
            <w:tcBorders>
              <w:left w:val="single" w:sz="4" w:space="0" w:color="auto"/>
              <w:bottom w:val="single" w:sz="4" w:space="0" w:color="auto"/>
              <w:right w:val="single" w:sz="4" w:space="0" w:color="auto"/>
            </w:tcBorders>
            <w:shd w:val="clear" w:color="auto" w:fill="auto"/>
            <w:vAlign w:val="center"/>
          </w:tcPr>
          <w:p w14:paraId="41AE5341" w14:textId="77777777" w:rsidR="005A6270" w:rsidRPr="002712BB" w:rsidRDefault="005A6270" w:rsidP="002B4B7B">
            <w:pPr>
              <w:jc w:val="center"/>
              <w:rPr>
                <w:rFonts w:ascii="Calibri" w:hAnsi="Calibri" w:cs="Calibri"/>
                <w:b/>
                <w:color w:val="000000"/>
                <w:sz w:val="18"/>
                <w:szCs w:val="18"/>
              </w:rPr>
            </w:pPr>
          </w:p>
        </w:tc>
      </w:tr>
      <w:tr w:rsidR="0095629C" w14:paraId="27D0FE10" w14:textId="77777777" w:rsidTr="00C6159B">
        <w:trPr>
          <w:trHeight w:val="525"/>
        </w:trPr>
        <w:tc>
          <w:tcPr>
            <w:tcW w:w="9333"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88A3ADD" w14:textId="77777777" w:rsidR="0095629C" w:rsidRDefault="0095629C" w:rsidP="0095629C">
            <w:pPr>
              <w:jc w:val="center"/>
              <w:rPr>
                <w:rFonts w:ascii="Calibri" w:hAnsi="Calibri" w:cs="Calibri"/>
                <w:color w:val="000000"/>
                <w:sz w:val="18"/>
                <w:szCs w:val="18"/>
              </w:rPr>
            </w:pPr>
            <w:r>
              <w:rPr>
                <w:rFonts w:ascii="Calibri" w:hAnsi="Calibri" w:cs="Calibri"/>
                <w:color w:val="000000"/>
                <w:sz w:val="18"/>
                <w:szCs w:val="18"/>
              </w:rPr>
              <w:t> </w:t>
            </w:r>
          </w:p>
        </w:tc>
        <w:tc>
          <w:tcPr>
            <w:tcW w:w="1157" w:type="dxa"/>
            <w:tcBorders>
              <w:top w:val="single" w:sz="4" w:space="0" w:color="auto"/>
              <w:left w:val="nil"/>
              <w:bottom w:val="single" w:sz="4" w:space="0" w:color="auto"/>
              <w:right w:val="single" w:sz="4" w:space="0" w:color="auto"/>
            </w:tcBorders>
            <w:shd w:val="clear" w:color="000000" w:fill="D9D9D9"/>
            <w:vAlign w:val="center"/>
            <w:hideMark/>
          </w:tcPr>
          <w:p w14:paraId="4A011D61" w14:textId="77777777" w:rsidR="0095629C" w:rsidRDefault="0095629C" w:rsidP="0095629C">
            <w:pPr>
              <w:jc w:val="center"/>
              <w:rPr>
                <w:rFonts w:ascii="Calibri" w:hAnsi="Calibri" w:cs="Calibri"/>
                <w:b/>
                <w:bCs/>
                <w:color w:val="000000"/>
                <w:sz w:val="18"/>
                <w:szCs w:val="18"/>
              </w:rPr>
            </w:pPr>
            <w:r>
              <w:rPr>
                <w:rFonts w:ascii="Calibri" w:hAnsi="Calibri" w:cs="Calibri"/>
                <w:b/>
                <w:bCs/>
                <w:color w:val="000000"/>
                <w:sz w:val="18"/>
                <w:szCs w:val="18"/>
              </w:rPr>
              <w:t>TOTAL COTA RESERVADA</w:t>
            </w:r>
          </w:p>
        </w:tc>
      </w:tr>
      <w:tr w:rsidR="009430CE" w14:paraId="18F7DCB0"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17AF6DE7" w14:textId="4724623B" w:rsidR="0095629C" w:rsidRDefault="005A6270" w:rsidP="0095629C">
            <w:pPr>
              <w:jc w:val="center"/>
              <w:rPr>
                <w:rFonts w:ascii="Calibri" w:hAnsi="Calibri" w:cs="Calibri"/>
                <w:b/>
                <w:bCs/>
                <w:color w:val="000000"/>
                <w:sz w:val="18"/>
                <w:szCs w:val="18"/>
              </w:rPr>
            </w:pPr>
            <w:r>
              <w:rPr>
                <w:rFonts w:ascii="Calibri" w:hAnsi="Calibri" w:cs="Calibri"/>
                <w:b/>
                <w:bCs/>
                <w:color w:val="000000"/>
                <w:sz w:val="18"/>
                <w:szCs w:val="18"/>
              </w:rPr>
              <w:t>3</w:t>
            </w:r>
          </w:p>
        </w:tc>
        <w:tc>
          <w:tcPr>
            <w:tcW w:w="5147" w:type="dxa"/>
            <w:tcBorders>
              <w:top w:val="nil"/>
              <w:left w:val="nil"/>
              <w:bottom w:val="single" w:sz="4" w:space="0" w:color="auto"/>
              <w:right w:val="single" w:sz="4" w:space="0" w:color="auto"/>
            </w:tcBorders>
            <w:shd w:val="clear" w:color="auto" w:fill="auto"/>
            <w:vAlign w:val="bottom"/>
            <w:hideMark/>
          </w:tcPr>
          <w:p w14:paraId="4017F256" w14:textId="36A69138" w:rsidR="0095629C" w:rsidRPr="00FB06FC" w:rsidRDefault="00FB06FC" w:rsidP="002712BB">
            <w:pPr>
              <w:jc w:val="both"/>
              <w:rPr>
                <w:rFonts w:ascii="Calibri" w:hAnsi="Calibri" w:cs="Calibri"/>
                <w:color w:val="000000"/>
                <w:sz w:val="18"/>
                <w:szCs w:val="18"/>
              </w:rPr>
            </w:pPr>
            <w:r w:rsidRPr="00FB06FC">
              <w:rPr>
                <w:rFonts w:ascii="Calibri" w:hAnsi="Calibri" w:cs="Calibri"/>
                <w:b/>
                <w:color w:val="000000"/>
                <w:sz w:val="18"/>
                <w:szCs w:val="18"/>
              </w:rPr>
              <w:t>09.04.0038 - LEITE INTEGRAL UHT</w:t>
            </w:r>
            <w:r w:rsidRPr="00FB06FC">
              <w:rPr>
                <w:rFonts w:ascii="Calibri" w:hAnsi="Calibri" w:cs="Calibri"/>
                <w:color w:val="000000"/>
                <w:sz w:val="18"/>
                <w:szCs w:val="18"/>
              </w:rPr>
              <w:t xml:space="preserve"> - Leite de vaca, in natura, UHT integral, esterilizado, submetido à alta temperatura mediante processo térmico de fluxo continuo e imediatamente resfriado e envasado em condições assépticas em embalagens esterilizadas e hermeticamente fechadas (Tetra Pack) de litro ca</w:t>
            </w:r>
            <w:r>
              <w:rPr>
                <w:rFonts w:ascii="Calibri" w:hAnsi="Calibri" w:cs="Calibri"/>
                <w:color w:val="000000"/>
                <w:sz w:val="18"/>
                <w:szCs w:val="18"/>
              </w:rPr>
              <w:t>da.</w:t>
            </w:r>
            <w:r w:rsidRPr="00FB06FC">
              <w:rPr>
                <w:rFonts w:ascii="Calibri" w:hAnsi="Calibri" w:cs="Calibri"/>
                <w:color w:val="00000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71B8A8A7" w14:textId="36594896" w:rsidR="0095629C" w:rsidRDefault="003A0E4D" w:rsidP="0095629C">
            <w:pPr>
              <w:jc w:val="center"/>
              <w:rPr>
                <w:rFonts w:ascii="Calibri" w:hAnsi="Calibri" w:cs="Calibri"/>
                <w:color w:val="000000"/>
                <w:sz w:val="18"/>
                <w:szCs w:val="18"/>
              </w:rPr>
            </w:pPr>
            <w:r>
              <w:rPr>
                <w:rFonts w:ascii="Calibri" w:hAnsi="Calibri" w:cs="Calibri"/>
                <w:color w:val="000000"/>
                <w:sz w:val="18"/>
                <w:szCs w:val="18"/>
              </w:rPr>
              <w:t>UNID</w:t>
            </w:r>
          </w:p>
        </w:tc>
        <w:tc>
          <w:tcPr>
            <w:tcW w:w="838" w:type="dxa"/>
            <w:tcBorders>
              <w:top w:val="nil"/>
              <w:left w:val="nil"/>
              <w:bottom w:val="single" w:sz="4" w:space="0" w:color="auto"/>
              <w:right w:val="single" w:sz="4" w:space="0" w:color="auto"/>
            </w:tcBorders>
            <w:shd w:val="clear" w:color="auto" w:fill="auto"/>
            <w:vAlign w:val="center"/>
            <w:hideMark/>
          </w:tcPr>
          <w:p w14:paraId="542AFF96" w14:textId="576F9392" w:rsidR="0095629C" w:rsidRDefault="002B4B7B" w:rsidP="0095629C">
            <w:pPr>
              <w:jc w:val="center"/>
              <w:rPr>
                <w:rFonts w:ascii="Calibri" w:hAnsi="Calibri" w:cs="Calibri"/>
                <w:color w:val="000000"/>
                <w:sz w:val="18"/>
                <w:szCs w:val="18"/>
              </w:rPr>
            </w:pPr>
            <w:r>
              <w:rPr>
                <w:rFonts w:ascii="Calibri" w:hAnsi="Calibri" w:cs="Calibri"/>
                <w:color w:val="000000"/>
                <w:sz w:val="18"/>
                <w:szCs w:val="18"/>
              </w:rPr>
              <w:t>10</w:t>
            </w:r>
            <w:r w:rsidR="003A0E4D">
              <w:rPr>
                <w:rFonts w:ascii="Calibri" w:hAnsi="Calibri" w:cs="Calibri"/>
                <w:color w:val="000000"/>
                <w:sz w:val="18"/>
                <w:szCs w:val="18"/>
              </w:rPr>
              <w:t>000</w:t>
            </w:r>
          </w:p>
        </w:tc>
        <w:tc>
          <w:tcPr>
            <w:tcW w:w="984" w:type="dxa"/>
            <w:tcBorders>
              <w:top w:val="nil"/>
              <w:left w:val="nil"/>
              <w:bottom w:val="single" w:sz="4" w:space="0" w:color="auto"/>
              <w:right w:val="single" w:sz="4" w:space="0" w:color="auto"/>
            </w:tcBorders>
            <w:shd w:val="clear" w:color="auto" w:fill="auto"/>
            <w:vAlign w:val="center"/>
            <w:hideMark/>
          </w:tcPr>
          <w:p w14:paraId="109BED25" w14:textId="694CD5B2" w:rsidR="0095629C" w:rsidRDefault="003A0E4D" w:rsidP="0095629C">
            <w:pPr>
              <w:jc w:val="center"/>
              <w:rPr>
                <w:rFonts w:ascii="Calibri" w:hAnsi="Calibri" w:cs="Calibri"/>
                <w:color w:val="000000"/>
                <w:sz w:val="18"/>
                <w:szCs w:val="18"/>
              </w:rPr>
            </w:pPr>
            <w:r>
              <w:rPr>
                <w:rFonts w:ascii="Calibri" w:hAnsi="Calibri" w:cs="Calibri"/>
                <w:color w:val="000000"/>
                <w:sz w:val="18"/>
                <w:szCs w:val="18"/>
              </w:rPr>
              <w:t>R$ 5,9117</w:t>
            </w:r>
          </w:p>
        </w:tc>
        <w:tc>
          <w:tcPr>
            <w:tcW w:w="1261" w:type="dxa"/>
            <w:tcBorders>
              <w:top w:val="nil"/>
              <w:left w:val="nil"/>
              <w:bottom w:val="single" w:sz="4" w:space="0" w:color="auto"/>
              <w:right w:val="single" w:sz="4" w:space="0" w:color="auto"/>
            </w:tcBorders>
            <w:shd w:val="clear" w:color="auto" w:fill="auto"/>
            <w:vAlign w:val="center"/>
            <w:hideMark/>
          </w:tcPr>
          <w:p w14:paraId="48E55B24" w14:textId="410DCAC7" w:rsidR="0095629C" w:rsidRDefault="003A0E4D" w:rsidP="002B4B7B">
            <w:pPr>
              <w:jc w:val="center"/>
              <w:rPr>
                <w:rFonts w:ascii="Calibri" w:hAnsi="Calibri" w:cs="Calibri"/>
                <w:color w:val="000000"/>
                <w:sz w:val="18"/>
                <w:szCs w:val="18"/>
              </w:rPr>
            </w:pPr>
            <w:r>
              <w:rPr>
                <w:rFonts w:ascii="Calibri" w:hAnsi="Calibri" w:cs="Calibri"/>
                <w:color w:val="000000"/>
                <w:sz w:val="18"/>
                <w:szCs w:val="18"/>
              </w:rPr>
              <w:t xml:space="preserve">R$ </w:t>
            </w:r>
            <w:r w:rsidR="002B4B7B">
              <w:rPr>
                <w:rFonts w:ascii="Calibri" w:hAnsi="Calibri" w:cs="Calibri"/>
                <w:color w:val="000000"/>
                <w:sz w:val="18"/>
                <w:szCs w:val="18"/>
              </w:rPr>
              <w:t>59.117,00</w:t>
            </w:r>
          </w:p>
        </w:tc>
        <w:tc>
          <w:tcPr>
            <w:tcW w:w="1157" w:type="dxa"/>
            <w:tcBorders>
              <w:top w:val="single" w:sz="4" w:space="0" w:color="auto"/>
              <w:left w:val="single" w:sz="4" w:space="0" w:color="auto"/>
              <w:right w:val="single" w:sz="4" w:space="0" w:color="auto"/>
            </w:tcBorders>
            <w:shd w:val="clear" w:color="auto" w:fill="auto"/>
            <w:vAlign w:val="center"/>
            <w:hideMark/>
          </w:tcPr>
          <w:p w14:paraId="56EE59EA" w14:textId="77777777" w:rsidR="008C243B" w:rsidRDefault="008C243B" w:rsidP="002B4B7B">
            <w:pPr>
              <w:jc w:val="center"/>
              <w:rPr>
                <w:rFonts w:ascii="Calibri" w:hAnsi="Calibri" w:cs="Calibri"/>
                <w:b/>
                <w:bCs/>
                <w:color w:val="000000"/>
                <w:sz w:val="18"/>
                <w:szCs w:val="18"/>
              </w:rPr>
            </w:pPr>
          </w:p>
          <w:p w14:paraId="2B309D08" w14:textId="77777777" w:rsidR="008C243B" w:rsidRDefault="008C243B" w:rsidP="002B4B7B">
            <w:pPr>
              <w:jc w:val="center"/>
              <w:rPr>
                <w:rFonts w:ascii="Calibri" w:hAnsi="Calibri" w:cs="Calibri"/>
                <w:b/>
                <w:bCs/>
                <w:color w:val="000000"/>
                <w:sz w:val="18"/>
                <w:szCs w:val="18"/>
              </w:rPr>
            </w:pPr>
          </w:p>
          <w:p w14:paraId="3D57A531" w14:textId="77777777" w:rsidR="008C243B" w:rsidRDefault="008C243B" w:rsidP="002B4B7B">
            <w:pPr>
              <w:jc w:val="center"/>
              <w:rPr>
                <w:rFonts w:ascii="Calibri" w:hAnsi="Calibri" w:cs="Calibri"/>
                <w:b/>
                <w:bCs/>
                <w:color w:val="000000"/>
                <w:sz w:val="18"/>
                <w:szCs w:val="18"/>
              </w:rPr>
            </w:pPr>
          </w:p>
          <w:p w14:paraId="2EF9A590" w14:textId="77777777" w:rsidR="008C243B" w:rsidRDefault="008C243B" w:rsidP="002B4B7B">
            <w:pPr>
              <w:jc w:val="center"/>
              <w:rPr>
                <w:rFonts w:ascii="Calibri" w:hAnsi="Calibri" w:cs="Calibri"/>
                <w:b/>
                <w:bCs/>
                <w:color w:val="000000"/>
                <w:sz w:val="18"/>
                <w:szCs w:val="18"/>
              </w:rPr>
            </w:pPr>
          </w:p>
          <w:p w14:paraId="21E63E7C" w14:textId="0A6DBD09" w:rsidR="0095629C" w:rsidRPr="002712BB" w:rsidRDefault="00FB06FC" w:rsidP="002B4B7B">
            <w:pPr>
              <w:jc w:val="center"/>
              <w:rPr>
                <w:rFonts w:ascii="Calibri" w:hAnsi="Calibri" w:cs="Calibri"/>
                <w:b/>
                <w:bCs/>
                <w:color w:val="000000"/>
                <w:sz w:val="18"/>
                <w:szCs w:val="18"/>
              </w:rPr>
            </w:pPr>
            <w:r>
              <w:rPr>
                <w:rFonts w:ascii="Calibri" w:hAnsi="Calibri" w:cs="Calibri"/>
                <w:b/>
                <w:bCs/>
                <w:color w:val="000000"/>
                <w:sz w:val="18"/>
                <w:szCs w:val="18"/>
              </w:rPr>
              <w:t>R$120.542,00</w:t>
            </w:r>
          </w:p>
        </w:tc>
      </w:tr>
      <w:tr w:rsidR="005A6270" w14:paraId="115F536B"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6EAB2505" w14:textId="30F6BCDD" w:rsidR="005A6270" w:rsidRDefault="005A6270" w:rsidP="005A6270">
            <w:pPr>
              <w:jc w:val="center"/>
              <w:rPr>
                <w:rFonts w:ascii="Calibri" w:hAnsi="Calibri" w:cs="Calibri"/>
                <w:b/>
                <w:bCs/>
                <w:color w:val="000000"/>
                <w:sz w:val="18"/>
                <w:szCs w:val="18"/>
              </w:rPr>
            </w:pPr>
            <w:r>
              <w:rPr>
                <w:rFonts w:ascii="Calibri" w:hAnsi="Calibri" w:cs="Calibri"/>
                <w:b/>
                <w:bCs/>
                <w:color w:val="000000"/>
                <w:sz w:val="18"/>
                <w:szCs w:val="18"/>
              </w:rPr>
              <w:t>4</w:t>
            </w:r>
          </w:p>
        </w:tc>
        <w:tc>
          <w:tcPr>
            <w:tcW w:w="5147" w:type="dxa"/>
            <w:tcBorders>
              <w:top w:val="nil"/>
              <w:left w:val="nil"/>
              <w:bottom w:val="single" w:sz="4" w:space="0" w:color="auto"/>
              <w:right w:val="single" w:sz="4" w:space="0" w:color="auto"/>
            </w:tcBorders>
            <w:shd w:val="clear" w:color="auto" w:fill="auto"/>
            <w:vAlign w:val="bottom"/>
          </w:tcPr>
          <w:p w14:paraId="36B81CF0" w14:textId="2DCD1174" w:rsidR="005A6270" w:rsidRPr="002712BB" w:rsidRDefault="008C243B" w:rsidP="005A6270">
            <w:pPr>
              <w:jc w:val="both"/>
              <w:rPr>
                <w:rFonts w:ascii="Calibri" w:hAnsi="Calibri" w:cs="Calibri"/>
                <w:b/>
                <w:color w:val="000000"/>
                <w:sz w:val="18"/>
                <w:szCs w:val="18"/>
              </w:rPr>
            </w:pPr>
            <w:r>
              <w:rPr>
                <w:rFonts w:ascii="Calibri" w:hAnsi="Calibri" w:cs="Calibri"/>
                <w:b/>
                <w:color w:val="000000"/>
                <w:sz w:val="18"/>
                <w:szCs w:val="18"/>
              </w:rPr>
              <w:t xml:space="preserve">69.01.0100 - </w:t>
            </w:r>
            <w:r w:rsidRPr="005A6270">
              <w:rPr>
                <w:rFonts w:ascii="Calibri" w:hAnsi="Calibri" w:cs="Calibri"/>
                <w:b/>
                <w:color w:val="000000"/>
                <w:sz w:val="18"/>
                <w:szCs w:val="18"/>
              </w:rPr>
              <w:t>LEITE EM PÓ INTEGRAL FORTIFICADO COM VITAMINAS E MINERAIS</w:t>
            </w:r>
            <w:r>
              <w:rPr>
                <w:rFonts w:ascii="Calibri" w:hAnsi="Calibri" w:cs="Calibri"/>
                <w:b/>
                <w:color w:val="000000"/>
                <w:sz w:val="18"/>
                <w:szCs w:val="18"/>
              </w:rPr>
              <w:t xml:space="preserve">. </w:t>
            </w:r>
            <w:r w:rsidRPr="005A6270">
              <w:rPr>
                <w:rFonts w:ascii="Calibri" w:hAnsi="Calibri" w:cs="Calibri"/>
                <w:color w:val="000000"/>
                <w:sz w:val="18"/>
                <w:szCs w:val="18"/>
              </w:rPr>
              <w:t>Leite em pó integral, NÃO PODE SER INSTANTÂNEO, de origem animal, obtido unicamente da desidratação do leite de vaca integral, enriquecido com vitaminas e minerais.</w:t>
            </w:r>
          </w:p>
        </w:tc>
        <w:tc>
          <w:tcPr>
            <w:tcW w:w="580" w:type="dxa"/>
            <w:tcBorders>
              <w:top w:val="nil"/>
              <w:left w:val="nil"/>
              <w:bottom w:val="single" w:sz="4" w:space="0" w:color="auto"/>
              <w:right w:val="single" w:sz="4" w:space="0" w:color="auto"/>
            </w:tcBorders>
            <w:shd w:val="clear" w:color="auto" w:fill="auto"/>
            <w:vAlign w:val="center"/>
          </w:tcPr>
          <w:p w14:paraId="503B0139" w14:textId="261BB20F"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kg</w:t>
            </w:r>
          </w:p>
        </w:tc>
        <w:tc>
          <w:tcPr>
            <w:tcW w:w="838" w:type="dxa"/>
            <w:tcBorders>
              <w:top w:val="nil"/>
              <w:left w:val="nil"/>
              <w:bottom w:val="single" w:sz="4" w:space="0" w:color="auto"/>
              <w:right w:val="single" w:sz="4" w:space="0" w:color="auto"/>
            </w:tcBorders>
            <w:shd w:val="clear" w:color="auto" w:fill="auto"/>
            <w:vAlign w:val="center"/>
          </w:tcPr>
          <w:p w14:paraId="02AABFFA" w14:textId="64AFB717"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1750</w:t>
            </w:r>
          </w:p>
        </w:tc>
        <w:tc>
          <w:tcPr>
            <w:tcW w:w="984" w:type="dxa"/>
            <w:tcBorders>
              <w:top w:val="nil"/>
              <w:left w:val="nil"/>
              <w:bottom w:val="single" w:sz="4" w:space="0" w:color="auto"/>
              <w:right w:val="single" w:sz="4" w:space="0" w:color="auto"/>
            </w:tcBorders>
            <w:shd w:val="clear" w:color="auto" w:fill="auto"/>
            <w:vAlign w:val="center"/>
          </w:tcPr>
          <w:p w14:paraId="6B938C3F" w14:textId="53EF5F0E"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R$35,1000</w:t>
            </w:r>
          </w:p>
        </w:tc>
        <w:tc>
          <w:tcPr>
            <w:tcW w:w="1261" w:type="dxa"/>
            <w:tcBorders>
              <w:top w:val="nil"/>
              <w:left w:val="nil"/>
              <w:bottom w:val="single" w:sz="4" w:space="0" w:color="auto"/>
              <w:right w:val="single" w:sz="4" w:space="0" w:color="auto"/>
            </w:tcBorders>
            <w:shd w:val="clear" w:color="auto" w:fill="auto"/>
            <w:vAlign w:val="center"/>
          </w:tcPr>
          <w:p w14:paraId="16783019" w14:textId="5E57AEE1"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w:t>
            </w:r>
            <w:r w:rsidR="008C243B">
              <w:rPr>
                <w:rFonts w:ascii="Calibri" w:hAnsi="Calibri" w:cs="Calibri"/>
                <w:color w:val="000000"/>
                <w:sz w:val="18"/>
                <w:szCs w:val="18"/>
              </w:rPr>
              <w:t xml:space="preserve"> </w:t>
            </w:r>
            <w:r>
              <w:rPr>
                <w:rFonts w:ascii="Calibri" w:hAnsi="Calibri" w:cs="Calibri"/>
                <w:color w:val="000000"/>
                <w:sz w:val="18"/>
                <w:szCs w:val="18"/>
              </w:rPr>
              <w:t>61.425,00</w:t>
            </w:r>
          </w:p>
        </w:tc>
        <w:tc>
          <w:tcPr>
            <w:tcW w:w="1157" w:type="dxa"/>
            <w:tcBorders>
              <w:top w:val="nil"/>
              <w:left w:val="single" w:sz="4" w:space="0" w:color="auto"/>
              <w:bottom w:val="single" w:sz="4" w:space="0" w:color="auto"/>
              <w:right w:val="single" w:sz="4" w:space="0" w:color="auto"/>
            </w:tcBorders>
            <w:shd w:val="clear" w:color="auto" w:fill="auto"/>
            <w:vAlign w:val="center"/>
          </w:tcPr>
          <w:p w14:paraId="1BD9E628" w14:textId="77777777" w:rsidR="005A6270" w:rsidRPr="002712BB" w:rsidRDefault="005A6270" w:rsidP="005A6270">
            <w:pPr>
              <w:jc w:val="center"/>
              <w:rPr>
                <w:rFonts w:ascii="Calibri" w:hAnsi="Calibri" w:cs="Calibri"/>
                <w:b/>
                <w:bCs/>
                <w:color w:val="000000"/>
                <w:sz w:val="18"/>
                <w:szCs w:val="18"/>
              </w:rPr>
            </w:pPr>
          </w:p>
        </w:tc>
      </w:tr>
      <w:tr w:rsidR="005A6270" w14:paraId="1EF0B58E" w14:textId="77777777" w:rsidTr="00C6159B">
        <w:trPr>
          <w:trHeight w:val="525"/>
        </w:trPr>
        <w:tc>
          <w:tcPr>
            <w:tcW w:w="9333"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80A37E5" w14:textId="77777777"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 </w:t>
            </w:r>
          </w:p>
        </w:tc>
        <w:tc>
          <w:tcPr>
            <w:tcW w:w="1157" w:type="dxa"/>
            <w:tcBorders>
              <w:top w:val="single" w:sz="4" w:space="0" w:color="auto"/>
              <w:left w:val="nil"/>
              <w:bottom w:val="single" w:sz="4" w:space="0" w:color="auto"/>
              <w:right w:val="single" w:sz="4" w:space="0" w:color="auto"/>
            </w:tcBorders>
            <w:shd w:val="clear" w:color="000000" w:fill="D9D9D9"/>
            <w:vAlign w:val="center"/>
            <w:hideMark/>
          </w:tcPr>
          <w:p w14:paraId="4B0F244F" w14:textId="5DFDDA9F" w:rsidR="005A6270" w:rsidRDefault="005A6270" w:rsidP="005A6270">
            <w:pPr>
              <w:jc w:val="center"/>
              <w:rPr>
                <w:rFonts w:ascii="Calibri" w:hAnsi="Calibri" w:cs="Calibri"/>
                <w:b/>
                <w:bCs/>
                <w:color w:val="000000"/>
                <w:sz w:val="18"/>
                <w:szCs w:val="18"/>
              </w:rPr>
            </w:pPr>
            <w:r>
              <w:rPr>
                <w:rFonts w:ascii="Calibri" w:hAnsi="Calibri" w:cs="Calibri"/>
                <w:b/>
                <w:bCs/>
                <w:color w:val="000000"/>
                <w:sz w:val="18"/>
                <w:szCs w:val="18"/>
              </w:rPr>
              <w:t>TOTAL COTA EXCLUSIVA</w:t>
            </w:r>
          </w:p>
        </w:tc>
      </w:tr>
      <w:tr w:rsidR="005A6270" w14:paraId="40A112B3"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7DA03E8" w14:textId="565051CE" w:rsidR="005A6270" w:rsidRDefault="008C243B" w:rsidP="005A6270">
            <w:pPr>
              <w:jc w:val="center"/>
              <w:rPr>
                <w:rFonts w:ascii="Calibri" w:hAnsi="Calibri" w:cs="Calibri"/>
                <w:b/>
                <w:bCs/>
                <w:color w:val="000000"/>
                <w:sz w:val="18"/>
                <w:szCs w:val="18"/>
              </w:rPr>
            </w:pPr>
            <w:r>
              <w:rPr>
                <w:rFonts w:ascii="Calibri" w:hAnsi="Calibri" w:cs="Calibri"/>
                <w:b/>
                <w:bCs/>
                <w:color w:val="000000"/>
                <w:sz w:val="18"/>
                <w:szCs w:val="18"/>
              </w:rPr>
              <w:t>5</w:t>
            </w:r>
          </w:p>
        </w:tc>
        <w:tc>
          <w:tcPr>
            <w:tcW w:w="5147" w:type="dxa"/>
            <w:tcBorders>
              <w:top w:val="nil"/>
              <w:left w:val="nil"/>
              <w:bottom w:val="single" w:sz="4" w:space="0" w:color="auto"/>
              <w:right w:val="single" w:sz="4" w:space="0" w:color="auto"/>
            </w:tcBorders>
            <w:shd w:val="clear" w:color="auto" w:fill="auto"/>
            <w:vAlign w:val="bottom"/>
            <w:hideMark/>
          </w:tcPr>
          <w:p w14:paraId="01D4CF6D" w14:textId="6CF1A63C" w:rsidR="005A6270" w:rsidRDefault="00FB06FC" w:rsidP="005A6270">
            <w:pPr>
              <w:jc w:val="both"/>
              <w:rPr>
                <w:rFonts w:ascii="Calibri" w:hAnsi="Calibri" w:cs="Calibri"/>
                <w:color w:val="000000"/>
                <w:sz w:val="18"/>
                <w:szCs w:val="18"/>
              </w:rPr>
            </w:pPr>
            <w:r w:rsidRPr="00FB06FC">
              <w:rPr>
                <w:rFonts w:ascii="Calibri" w:hAnsi="Calibri" w:cs="Calibri"/>
                <w:b/>
                <w:color w:val="000000"/>
                <w:sz w:val="18"/>
                <w:szCs w:val="18"/>
              </w:rPr>
              <w:t>09.04.0040 - MARGARINA COM SAL - MARGARINA COM SAL -</w:t>
            </w:r>
            <w:r w:rsidRPr="00FB06FC">
              <w:rPr>
                <w:rFonts w:ascii="Calibri" w:hAnsi="Calibri" w:cs="Calibri"/>
                <w:color w:val="000000"/>
                <w:sz w:val="18"/>
                <w:szCs w:val="18"/>
              </w:rPr>
              <w:t xml:space="preserve"> Produto gorduroso em emulsão estável adicionado de leite ou seus derivados, água, sal, adicionado de vitamina A (mínimo de 1500UI/100g); podendo ser adicionado de outros ingredientes desde que declarados e que não descaracterizem o produto e permi</w:t>
            </w:r>
            <w:r>
              <w:rPr>
                <w:rFonts w:ascii="Calibri" w:hAnsi="Calibri" w:cs="Calibri"/>
                <w:color w:val="000000"/>
                <w:sz w:val="18"/>
                <w:szCs w:val="18"/>
              </w:rPr>
              <w:t>tidos pela legislação vigente.</w:t>
            </w:r>
          </w:p>
        </w:tc>
        <w:tc>
          <w:tcPr>
            <w:tcW w:w="580" w:type="dxa"/>
            <w:tcBorders>
              <w:top w:val="nil"/>
              <w:left w:val="nil"/>
              <w:bottom w:val="single" w:sz="4" w:space="0" w:color="auto"/>
              <w:right w:val="single" w:sz="4" w:space="0" w:color="auto"/>
            </w:tcBorders>
            <w:shd w:val="clear" w:color="auto" w:fill="auto"/>
            <w:vAlign w:val="center"/>
            <w:hideMark/>
          </w:tcPr>
          <w:p w14:paraId="5C262AB0" w14:textId="6A50F633"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KG</w:t>
            </w:r>
          </w:p>
        </w:tc>
        <w:tc>
          <w:tcPr>
            <w:tcW w:w="838" w:type="dxa"/>
            <w:tcBorders>
              <w:top w:val="nil"/>
              <w:left w:val="nil"/>
              <w:bottom w:val="single" w:sz="4" w:space="0" w:color="auto"/>
              <w:right w:val="single" w:sz="4" w:space="0" w:color="auto"/>
            </w:tcBorders>
            <w:shd w:val="clear" w:color="auto" w:fill="auto"/>
            <w:vAlign w:val="center"/>
            <w:hideMark/>
          </w:tcPr>
          <w:p w14:paraId="3F409495" w14:textId="1D30CA18"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5000</w:t>
            </w:r>
          </w:p>
        </w:tc>
        <w:tc>
          <w:tcPr>
            <w:tcW w:w="984" w:type="dxa"/>
            <w:tcBorders>
              <w:top w:val="nil"/>
              <w:left w:val="nil"/>
              <w:bottom w:val="single" w:sz="4" w:space="0" w:color="auto"/>
              <w:right w:val="single" w:sz="4" w:space="0" w:color="auto"/>
            </w:tcBorders>
            <w:shd w:val="clear" w:color="auto" w:fill="auto"/>
            <w:vAlign w:val="center"/>
            <w:hideMark/>
          </w:tcPr>
          <w:p w14:paraId="2B90DF2A" w14:textId="53A00567"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R$ 15,1975</w:t>
            </w:r>
          </w:p>
        </w:tc>
        <w:tc>
          <w:tcPr>
            <w:tcW w:w="1261" w:type="dxa"/>
            <w:tcBorders>
              <w:top w:val="nil"/>
              <w:left w:val="nil"/>
              <w:bottom w:val="single" w:sz="4" w:space="0" w:color="auto"/>
              <w:right w:val="single" w:sz="4" w:space="0" w:color="auto"/>
            </w:tcBorders>
            <w:shd w:val="clear" w:color="auto" w:fill="auto"/>
            <w:vAlign w:val="center"/>
            <w:hideMark/>
          </w:tcPr>
          <w:p w14:paraId="6FCE0939" w14:textId="1A854085"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R$ 75.987,50</w:t>
            </w:r>
          </w:p>
        </w:tc>
        <w:tc>
          <w:tcPr>
            <w:tcW w:w="1157" w:type="dxa"/>
            <w:vMerge w:val="restart"/>
            <w:tcBorders>
              <w:top w:val="nil"/>
              <w:left w:val="single" w:sz="4" w:space="0" w:color="auto"/>
              <w:bottom w:val="single" w:sz="4" w:space="0" w:color="auto"/>
              <w:right w:val="single" w:sz="4" w:space="0" w:color="auto"/>
            </w:tcBorders>
            <w:vAlign w:val="center"/>
            <w:hideMark/>
          </w:tcPr>
          <w:p w14:paraId="4E44CE09" w14:textId="24193A20" w:rsidR="005A6270" w:rsidRDefault="005A6270" w:rsidP="005A6270">
            <w:pPr>
              <w:jc w:val="center"/>
              <w:rPr>
                <w:rFonts w:ascii="Calibri" w:hAnsi="Calibri" w:cs="Calibri"/>
                <w:b/>
                <w:bCs/>
                <w:color w:val="000000"/>
                <w:sz w:val="18"/>
                <w:szCs w:val="18"/>
              </w:rPr>
            </w:pPr>
            <w:r>
              <w:rPr>
                <w:rFonts w:ascii="Calibri" w:hAnsi="Calibri" w:cs="Calibri"/>
                <w:b/>
                <w:bCs/>
                <w:color w:val="000000"/>
                <w:sz w:val="18"/>
                <w:szCs w:val="18"/>
              </w:rPr>
              <w:t>R$ 83.954,20</w:t>
            </w:r>
          </w:p>
        </w:tc>
      </w:tr>
      <w:tr w:rsidR="005A6270" w14:paraId="7F371F6D" w14:textId="77777777" w:rsidTr="00C6159B">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E573849" w14:textId="3DCB2C13" w:rsidR="005A6270" w:rsidRDefault="008C243B" w:rsidP="005A6270">
            <w:pPr>
              <w:jc w:val="center"/>
              <w:rPr>
                <w:rFonts w:ascii="Calibri" w:hAnsi="Calibri" w:cs="Calibri"/>
                <w:b/>
                <w:bCs/>
                <w:color w:val="000000"/>
                <w:sz w:val="18"/>
                <w:szCs w:val="18"/>
              </w:rPr>
            </w:pPr>
            <w:r>
              <w:rPr>
                <w:rFonts w:ascii="Calibri" w:hAnsi="Calibri" w:cs="Calibri"/>
                <w:b/>
                <w:bCs/>
                <w:color w:val="000000"/>
                <w:sz w:val="18"/>
                <w:szCs w:val="18"/>
              </w:rPr>
              <w:t>6</w:t>
            </w:r>
          </w:p>
        </w:tc>
        <w:tc>
          <w:tcPr>
            <w:tcW w:w="5147" w:type="dxa"/>
            <w:tcBorders>
              <w:top w:val="nil"/>
              <w:left w:val="nil"/>
              <w:bottom w:val="single" w:sz="4" w:space="0" w:color="auto"/>
              <w:right w:val="single" w:sz="4" w:space="0" w:color="auto"/>
            </w:tcBorders>
            <w:shd w:val="clear" w:color="auto" w:fill="auto"/>
            <w:vAlign w:val="bottom"/>
            <w:hideMark/>
          </w:tcPr>
          <w:p w14:paraId="731751DC" w14:textId="2DB83F80" w:rsidR="005A6270" w:rsidRPr="008C243B" w:rsidRDefault="008C243B" w:rsidP="005A6270">
            <w:pPr>
              <w:jc w:val="both"/>
              <w:rPr>
                <w:rFonts w:ascii="Calibri" w:hAnsi="Calibri" w:cs="Calibri"/>
                <w:color w:val="000000"/>
                <w:sz w:val="18"/>
                <w:szCs w:val="18"/>
              </w:rPr>
            </w:pPr>
            <w:r w:rsidRPr="008C243B">
              <w:rPr>
                <w:rFonts w:ascii="Calibri" w:hAnsi="Calibri" w:cs="Calibri"/>
                <w:b/>
                <w:color w:val="000000"/>
                <w:sz w:val="18"/>
                <w:szCs w:val="18"/>
              </w:rPr>
              <w:t>09.04.0059 - LEITE SEMIDESNATADO ZERO LACTOSE UHT</w:t>
            </w:r>
            <w:r w:rsidRPr="008C243B">
              <w:rPr>
                <w:rFonts w:ascii="Calibri" w:hAnsi="Calibri" w:cs="Calibri"/>
                <w:color w:val="000000"/>
                <w:sz w:val="18"/>
                <w:szCs w:val="18"/>
              </w:rPr>
              <w:t xml:space="preserve"> - Leite de vaca, in natura, UHT semidesnatado, enzima lactase, esterilizado, submetido à alta temperatura mediante processo térmico de fluxo continuo e imediatamente resfriado e envasado em condições assépticas em embalagens esterilizadas e hermetica</w:t>
            </w:r>
            <w:r w:rsidR="00025134">
              <w:rPr>
                <w:rFonts w:ascii="Calibri" w:hAnsi="Calibri" w:cs="Calibri"/>
                <w:color w:val="000000"/>
                <w:sz w:val="18"/>
                <w:szCs w:val="18"/>
              </w:rPr>
              <w:t>mente fechadas. (tetra Pak).</w:t>
            </w:r>
          </w:p>
        </w:tc>
        <w:tc>
          <w:tcPr>
            <w:tcW w:w="580" w:type="dxa"/>
            <w:tcBorders>
              <w:top w:val="nil"/>
              <w:left w:val="nil"/>
              <w:bottom w:val="single" w:sz="4" w:space="0" w:color="auto"/>
              <w:right w:val="single" w:sz="4" w:space="0" w:color="auto"/>
            </w:tcBorders>
            <w:shd w:val="clear" w:color="auto" w:fill="auto"/>
            <w:vAlign w:val="center"/>
            <w:hideMark/>
          </w:tcPr>
          <w:p w14:paraId="60AC632D" w14:textId="77777777"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UNID</w:t>
            </w:r>
          </w:p>
        </w:tc>
        <w:tc>
          <w:tcPr>
            <w:tcW w:w="838" w:type="dxa"/>
            <w:tcBorders>
              <w:top w:val="nil"/>
              <w:left w:val="nil"/>
              <w:bottom w:val="single" w:sz="4" w:space="0" w:color="auto"/>
              <w:right w:val="single" w:sz="4" w:space="0" w:color="auto"/>
            </w:tcBorders>
            <w:shd w:val="clear" w:color="auto" w:fill="auto"/>
            <w:vAlign w:val="center"/>
            <w:hideMark/>
          </w:tcPr>
          <w:p w14:paraId="506591BC" w14:textId="607B85AB"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1000</w:t>
            </w:r>
          </w:p>
        </w:tc>
        <w:tc>
          <w:tcPr>
            <w:tcW w:w="984" w:type="dxa"/>
            <w:tcBorders>
              <w:top w:val="nil"/>
              <w:left w:val="nil"/>
              <w:bottom w:val="single" w:sz="4" w:space="0" w:color="auto"/>
              <w:right w:val="single" w:sz="4" w:space="0" w:color="auto"/>
            </w:tcBorders>
            <w:shd w:val="clear" w:color="auto" w:fill="auto"/>
            <w:vAlign w:val="center"/>
            <w:hideMark/>
          </w:tcPr>
          <w:p w14:paraId="6394B1B6" w14:textId="54534924"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R$ 7,9667</w:t>
            </w:r>
          </w:p>
        </w:tc>
        <w:tc>
          <w:tcPr>
            <w:tcW w:w="1261" w:type="dxa"/>
            <w:tcBorders>
              <w:top w:val="nil"/>
              <w:left w:val="nil"/>
              <w:bottom w:val="single" w:sz="4" w:space="0" w:color="auto"/>
              <w:right w:val="single" w:sz="4" w:space="0" w:color="auto"/>
            </w:tcBorders>
            <w:shd w:val="clear" w:color="auto" w:fill="auto"/>
            <w:vAlign w:val="center"/>
            <w:hideMark/>
          </w:tcPr>
          <w:p w14:paraId="5A7279D8" w14:textId="0CFAF880" w:rsidR="005A6270" w:rsidRDefault="005A6270" w:rsidP="005A6270">
            <w:pPr>
              <w:jc w:val="center"/>
              <w:rPr>
                <w:rFonts w:ascii="Calibri" w:hAnsi="Calibri" w:cs="Calibri"/>
                <w:color w:val="000000"/>
                <w:sz w:val="18"/>
                <w:szCs w:val="18"/>
              </w:rPr>
            </w:pPr>
            <w:r>
              <w:rPr>
                <w:rFonts w:ascii="Calibri" w:hAnsi="Calibri" w:cs="Calibri"/>
                <w:color w:val="000000"/>
                <w:sz w:val="18"/>
                <w:szCs w:val="18"/>
              </w:rPr>
              <w:t>R$ 7.966,70</w:t>
            </w:r>
          </w:p>
        </w:tc>
        <w:tc>
          <w:tcPr>
            <w:tcW w:w="1157" w:type="dxa"/>
            <w:vMerge/>
            <w:tcBorders>
              <w:top w:val="nil"/>
              <w:left w:val="single" w:sz="4" w:space="0" w:color="auto"/>
              <w:bottom w:val="single" w:sz="4" w:space="0" w:color="auto"/>
              <w:right w:val="single" w:sz="4" w:space="0" w:color="auto"/>
            </w:tcBorders>
            <w:vAlign w:val="center"/>
            <w:hideMark/>
          </w:tcPr>
          <w:p w14:paraId="74B92E6E" w14:textId="77777777" w:rsidR="005A6270" w:rsidRDefault="005A6270" w:rsidP="005A6270">
            <w:pPr>
              <w:rPr>
                <w:rFonts w:ascii="Calibri" w:hAnsi="Calibri" w:cs="Calibri"/>
                <w:b/>
                <w:bCs/>
                <w:color w:val="000000"/>
                <w:sz w:val="18"/>
                <w:szCs w:val="18"/>
              </w:rPr>
            </w:pPr>
          </w:p>
        </w:tc>
      </w:tr>
    </w:tbl>
    <w:p w14:paraId="17A26001" w14:textId="77777777" w:rsidR="0095629C" w:rsidRPr="00626C34" w:rsidRDefault="0095629C" w:rsidP="00626C34">
      <w:pPr>
        <w:spacing w:after="200" w:line="276" w:lineRule="auto"/>
        <w:jc w:val="both"/>
        <w:rPr>
          <w:color w:val="000000"/>
        </w:rPr>
      </w:pP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3851487F" w14:textId="77777777" w:rsidR="009114F7" w:rsidRPr="00DE4DD1" w:rsidRDefault="009114F7" w:rsidP="009114F7">
      <w:pPr>
        <w:spacing w:line="276" w:lineRule="auto"/>
        <w:rPr>
          <w:b/>
        </w:rPr>
      </w:pPr>
      <w:r w:rsidRPr="00DE4DD1">
        <w:rPr>
          <w:b/>
        </w:rPr>
        <w:t>PROCESSO Nº 0</w:t>
      </w:r>
      <w:r>
        <w:rPr>
          <w:b/>
        </w:rPr>
        <w:t>62</w:t>
      </w:r>
      <w:r w:rsidRPr="00DE4DD1">
        <w:rPr>
          <w:b/>
        </w:rPr>
        <w:t>/2025</w:t>
      </w:r>
    </w:p>
    <w:p w14:paraId="21570927" w14:textId="77777777" w:rsidR="009114F7" w:rsidRPr="00356929" w:rsidRDefault="009114F7" w:rsidP="009114F7">
      <w:pPr>
        <w:spacing w:line="276" w:lineRule="auto"/>
        <w:rPr>
          <w:b/>
        </w:rPr>
      </w:pPr>
      <w:r w:rsidRPr="00DE4DD1">
        <w:rPr>
          <w:b/>
        </w:rPr>
        <w:t>PREGÃO ELETRÔNICO Nº 02</w:t>
      </w:r>
      <w:r>
        <w:rPr>
          <w:b/>
        </w:rPr>
        <w:t>6</w:t>
      </w:r>
      <w:r w:rsidRPr="00DE4DD1">
        <w:rPr>
          <w:b/>
        </w:rPr>
        <w:t>/2025</w:t>
      </w:r>
    </w:p>
    <w:p w14:paraId="2306EEEB" w14:textId="77777777" w:rsidR="009114F7" w:rsidRDefault="009114F7" w:rsidP="009114F7">
      <w:pPr>
        <w:spacing w:line="276" w:lineRule="auto"/>
        <w:jc w:val="both"/>
        <w:rPr>
          <w:color w:val="000000"/>
        </w:rPr>
      </w:pPr>
      <w:r>
        <w:rPr>
          <w:b/>
          <w:color w:val="000000" w:themeColor="text1"/>
        </w:rPr>
        <w:t xml:space="preserve">OBJETO: </w:t>
      </w:r>
      <w:r w:rsidRPr="00FE1C76">
        <w:rPr>
          <w:color w:val="000000"/>
        </w:rPr>
        <w:t xml:space="preserve">REGISTRO DE PREÇO PARA EVENTUAL AQUISIÇÃO DE </w:t>
      </w:r>
      <w:r>
        <w:rPr>
          <w:color w:val="000000"/>
        </w:rPr>
        <w:t xml:space="preserve">LEITE, LEITE SEM LACTOSE, LEITE EM PÓ E </w:t>
      </w:r>
      <w:r w:rsidRPr="00FE1C76">
        <w:rPr>
          <w:color w:val="000000"/>
        </w:rPr>
        <w:t xml:space="preserve">MARGARINA </w:t>
      </w:r>
      <w:r>
        <w:rPr>
          <w:color w:val="000000"/>
        </w:rPr>
        <w:t>P</w:t>
      </w:r>
      <w:r w:rsidRPr="00FE1C76">
        <w:rPr>
          <w:color w:val="000000"/>
        </w:rPr>
        <w:t>ARA</w:t>
      </w:r>
      <w:r>
        <w:rPr>
          <w:color w:val="000000"/>
        </w:rPr>
        <w:t xml:space="preserve"> A</w:t>
      </w:r>
      <w:r w:rsidRPr="00FE1C76">
        <w:rPr>
          <w:color w:val="000000"/>
        </w:rPr>
        <w:t xml:space="preserve"> MERENDA ESCOLAR</w:t>
      </w:r>
      <w:r>
        <w:rPr>
          <w:color w:val="000000"/>
        </w:rPr>
        <w:t xml:space="preserve"> DO MUNICÍPIO DE ITATINGA/SP.</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64E7E298" w:rsidR="004A079E" w:rsidRDefault="00C80024" w:rsidP="00C80024">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00102084" w14:textId="4E51D2A3" w:rsidR="00970C8D" w:rsidRPr="005E7703" w:rsidRDefault="002D0A0A" w:rsidP="002D0A0A">
      <w:pPr>
        <w:jc w:val="both"/>
      </w:pPr>
      <w:r>
        <w:rPr>
          <w:b/>
          <w:color w:val="000000"/>
        </w:rPr>
        <w:t xml:space="preserve">a) </w:t>
      </w:r>
      <w:r w:rsidR="00970C8D" w:rsidRPr="00D46662">
        <w:rPr>
          <w:b/>
          <w:color w:val="000000"/>
        </w:rPr>
        <w:t>Declaração Conjunta</w:t>
      </w:r>
      <w:r w:rsidR="00970C8D" w:rsidRPr="005E7703">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w:t>
      </w:r>
      <w:r w:rsidR="00970C8D" w:rsidRPr="00D46662">
        <w:rPr>
          <w:b/>
          <w:color w:val="000000"/>
        </w:rPr>
        <w:t xml:space="preserve">conforme modelo do anexo </w:t>
      </w:r>
      <w:r w:rsidR="00AF5F0B">
        <w:rPr>
          <w:b/>
          <w:color w:val="000000"/>
        </w:rPr>
        <w:t>I</w:t>
      </w:r>
      <w:r w:rsidR="00970C8D" w:rsidRPr="00D46662">
        <w:rPr>
          <w:b/>
          <w:color w:val="000000"/>
        </w:rPr>
        <w:t>V</w:t>
      </w:r>
      <w:r w:rsidR="00970C8D" w:rsidRPr="005E7703">
        <w:rPr>
          <w:color w:val="000000"/>
        </w:rPr>
        <w:t>;</w:t>
      </w:r>
    </w:p>
    <w:p w14:paraId="05BC19C9" w14:textId="77777777" w:rsidR="00970C8D" w:rsidRPr="005E7703" w:rsidRDefault="00970C8D" w:rsidP="00970C8D">
      <w:pPr>
        <w:jc w:val="both"/>
      </w:pPr>
      <w:r w:rsidRPr="005E7703">
        <w:t> </w:t>
      </w:r>
    </w:p>
    <w:p w14:paraId="1C35DF7B" w14:textId="0B19CF71" w:rsidR="00970C8D" w:rsidRPr="005E7703" w:rsidRDefault="002D0A0A" w:rsidP="002D0A0A">
      <w:pPr>
        <w:jc w:val="both"/>
      </w:pPr>
      <w:r>
        <w:rPr>
          <w:b/>
          <w:color w:val="000000"/>
        </w:rPr>
        <w:t xml:space="preserve">b) </w:t>
      </w:r>
      <w:r w:rsidR="00970C8D" w:rsidRPr="00D46662">
        <w:rPr>
          <w:b/>
          <w:color w:val="000000"/>
        </w:rPr>
        <w:t>Declaração de enquadramento – ME ou EPP</w:t>
      </w:r>
      <w:r w:rsidR="00970C8D" w:rsidRPr="005E7703">
        <w:rPr>
          <w:color w:val="000000"/>
        </w:rPr>
        <w:t xml:space="preserve">, quando for o caso, conforme modelo do </w:t>
      </w:r>
      <w:r w:rsidR="00970C8D" w:rsidRPr="00D46662">
        <w:rPr>
          <w:b/>
          <w:color w:val="000000"/>
        </w:rPr>
        <w:t>anexo V</w:t>
      </w:r>
      <w:r w:rsidR="00970C8D" w:rsidRPr="005E7703">
        <w:rPr>
          <w:color w:val="000000"/>
        </w:rPr>
        <w:t>;</w:t>
      </w:r>
    </w:p>
    <w:p w14:paraId="59CB404D" w14:textId="77777777" w:rsidR="00970C8D" w:rsidRPr="005E7703" w:rsidRDefault="00970C8D" w:rsidP="00970C8D">
      <w:pPr>
        <w:ind w:hanging="11"/>
      </w:pPr>
      <w:r w:rsidRPr="005E7703">
        <w:t> </w:t>
      </w:r>
    </w:p>
    <w:p w14:paraId="656EB0B3" w14:textId="1A92D6AE" w:rsidR="00970C8D" w:rsidRPr="005E7703" w:rsidRDefault="00970C8D" w:rsidP="00970C8D">
      <w:pPr>
        <w:ind w:hanging="11"/>
        <w:jc w:val="both"/>
      </w:pPr>
      <w:r w:rsidRPr="005E7703">
        <w:rPr>
          <w:color w:val="000000"/>
        </w:rPr>
        <w:t>b.1</w:t>
      </w:r>
      <w:r w:rsidR="006A5DFD">
        <w:rPr>
          <w:color w:val="000000"/>
        </w:rPr>
        <w:t>)</w:t>
      </w:r>
      <w:r w:rsidRPr="005E7703">
        <w:rPr>
          <w:color w:val="000000"/>
        </w:rPr>
        <w:t xml:space="preserve"> A licitante deverá apresentar em conjunto com a declaração da </w:t>
      </w:r>
      <w:r w:rsidRPr="005E7703">
        <w:rPr>
          <w:color w:val="000000"/>
          <w:shd w:val="clear" w:color="auto" w:fill="FFFFFF"/>
        </w:rPr>
        <w:t>licitante ME/EPP, que observou o limite de que, no ano-calendário de realização da licitação, ainda não tenham celebrado contratos com a Administração Pública cujos valores somados extrapolem a receita bruta máxima admitida para fins de enquadramento como microempresa ou empresa de pequeno porte nos termos do §2º do artigo 4º da Nova Lei de Licitações.</w:t>
      </w:r>
    </w:p>
    <w:p w14:paraId="627D9DFD" w14:textId="77777777" w:rsidR="00970C8D" w:rsidRPr="005E7703" w:rsidRDefault="00970C8D" w:rsidP="00970C8D">
      <w:pPr>
        <w:jc w:val="both"/>
      </w:pPr>
      <w:r w:rsidRPr="005E7703">
        <w:t> </w:t>
      </w:r>
    </w:p>
    <w:p w14:paraId="3D06D18A" w14:textId="5E43188C" w:rsidR="00970C8D" w:rsidRPr="005E7703" w:rsidRDefault="008C7D92" w:rsidP="002D0A0A">
      <w:pPr>
        <w:jc w:val="both"/>
      </w:pPr>
      <w:r>
        <w:rPr>
          <w:b/>
          <w:bCs/>
          <w:color w:val="000000"/>
        </w:rPr>
        <w:t>c</w:t>
      </w:r>
      <w:r w:rsidR="002D0A0A">
        <w:rPr>
          <w:b/>
          <w:bCs/>
          <w:color w:val="000000"/>
        </w:rPr>
        <w:t xml:space="preserve">) </w:t>
      </w:r>
      <w:r w:rsidR="00970C8D" w:rsidRPr="008A7F71">
        <w:rPr>
          <w:b/>
          <w:bCs/>
          <w:color w:val="000000"/>
        </w:rPr>
        <w:t>Instrumento de Procuração</w:t>
      </w:r>
      <w:r w:rsidR="00970C8D" w:rsidRPr="008A7F71">
        <w:rPr>
          <w:color w:val="000000"/>
        </w:rPr>
        <w:t xml:space="preserve"> no caso de a licitante ser representada por outro que não o proprietário ou um dos sócios (no caso de procuração, a declaração de inexistência de fatos impeditivos, conforme modelo do </w:t>
      </w:r>
      <w:r w:rsidR="00C87405">
        <w:rPr>
          <w:color w:val="000000"/>
        </w:rPr>
        <w:t>A</w:t>
      </w:r>
      <w:r w:rsidR="00970C8D" w:rsidRPr="008A7F71">
        <w:rPr>
          <w:color w:val="000000"/>
        </w:rPr>
        <w:t>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77777777" w:rsidR="00C36806" w:rsidRDefault="00C36806"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2157F569" w14:textId="0BF4335F" w:rsidR="00C80024" w:rsidRDefault="00C80024" w:rsidP="00C36806">
      <w:pPr>
        <w:spacing w:before="100" w:beforeAutospacing="1" w:after="100" w:afterAutospacing="1"/>
        <w:jc w:val="both"/>
      </w:pPr>
    </w:p>
    <w:p w14:paraId="32638812" w14:textId="66BB2E85" w:rsidR="00C80024" w:rsidRDefault="00C80024" w:rsidP="00C36806">
      <w:pPr>
        <w:spacing w:before="100" w:beforeAutospacing="1" w:after="100" w:afterAutospacing="1"/>
        <w:jc w:val="both"/>
      </w:pPr>
    </w:p>
    <w:p w14:paraId="35F488CC" w14:textId="77777777" w:rsidR="00FE1C76" w:rsidRDefault="00FE1C76" w:rsidP="00C36806">
      <w:pPr>
        <w:spacing w:before="100" w:beforeAutospacing="1" w:after="100" w:afterAutospacing="1"/>
        <w:jc w:val="both"/>
      </w:pPr>
    </w:p>
    <w:p w14:paraId="589E7576" w14:textId="77777777"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46FB1225" w14:textId="77777777" w:rsidR="009114F7" w:rsidRPr="00DE4DD1" w:rsidRDefault="009114F7" w:rsidP="009114F7">
      <w:pPr>
        <w:spacing w:line="276" w:lineRule="auto"/>
        <w:rPr>
          <w:b/>
        </w:rPr>
      </w:pPr>
      <w:r w:rsidRPr="00DE4DD1">
        <w:rPr>
          <w:b/>
        </w:rPr>
        <w:t>PROCESSO Nº 0</w:t>
      </w:r>
      <w:r>
        <w:rPr>
          <w:b/>
        </w:rPr>
        <w:t>62</w:t>
      </w:r>
      <w:r w:rsidRPr="00DE4DD1">
        <w:rPr>
          <w:b/>
        </w:rPr>
        <w:t>/2025</w:t>
      </w:r>
    </w:p>
    <w:p w14:paraId="28F3E398" w14:textId="77777777" w:rsidR="009114F7" w:rsidRPr="00356929" w:rsidRDefault="009114F7" w:rsidP="009114F7">
      <w:pPr>
        <w:spacing w:line="276" w:lineRule="auto"/>
        <w:rPr>
          <w:b/>
        </w:rPr>
      </w:pPr>
      <w:r w:rsidRPr="00DE4DD1">
        <w:rPr>
          <w:b/>
        </w:rPr>
        <w:t>PREGÃO ELETRÔNICO Nº 02</w:t>
      </w:r>
      <w:r>
        <w:rPr>
          <w:b/>
        </w:rPr>
        <w:t>6</w:t>
      </w:r>
      <w:r w:rsidRPr="00DE4DD1">
        <w:rPr>
          <w:b/>
        </w:rPr>
        <w:t>/2025</w:t>
      </w:r>
    </w:p>
    <w:p w14:paraId="2F6F0301" w14:textId="77777777" w:rsidR="009114F7" w:rsidRDefault="009114F7" w:rsidP="009114F7">
      <w:pPr>
        <w:spacing w:line="276" w:lineRule="auto"/>
        <w:jc w:val="both"/>
        <w:rPr>
          <w:color w:val="000000"/>
        </w:rPr>
      </w:pPr>
      <w:r>
        <w:rPr>
          <w:b/>
          <w:color w:val="000000" w:themeColor="text1"/>
        </w:rPr>
        <w:t xml:space="preserve">OBJETO: </w:t>
      </w:r>
      <w:r w:rsidRPr="00FE1C76">
        <w:rPr>
          <w:color w:val="000000"/>
        </w:rPr>
        <w:t xml:space="preserve">REGISTRO DE PREÇO PARA EVENTUAL AQUISIÇÃO DE </w:t>
      </w:r>
      <w:r>
        <w:rPr>
          <w:color w:val="000000"/>
        </w:rPr>
        <w:t xml:space="preserve">LEITE, LEITE SEM LACTOSE, LEITE EM PÓ E </w:t>
      </w:r>
      <w:r w:rsidRPr="00FE1C76">
        <w:rPr>
          <w:color w:val="000000"/>
        </w:rPr>
        <w:t xml:space="preserve">MARGARINA </w:t>
      </w:r>
      <w:r>
        <w:rPr>
          <w:color w:val="000000"/>
        </w:rPr>
        <w:t>P</w:t>
      </w:r>
      <w:r w:rsidRPr="00FE1C76">
        <w:rPr>
          <w:color w:val="000000"/>
        </w:rPr>
        <w:t>ARA</w:t>
      </w:r>
      <w:r>
        <w:rPr>
          <w:color w:val="000000"/>
        </w:rPr>
        <w:t xml:space="preserve"> A</w:t>
      </w:r>
      <w:r w:rsidRPr="00FE1C76">
        <w:rPr>
          <w:color w:val="000000"/>
        </w:rPr>
        <w:t xml:space="preserve"> MERENDA ESCOLAR</w:t>
      </w:r>
      <w:r>
        <w:rPr>
          <w:color w:val="000000"/>
        </w:rPr>
        <w:t xml:space="preserve"> DO MUNICÍPIO DE ITATINGA/SP.</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13F6A80E"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DE4DD1">
        <w:rPr>
          <w:b/>
          <w:color w:val="000000"/>
        </w:rPr>
        <w:t>2</w:t>
      </w:r>
      <w:r w:rsidR="00FE1C76">
        <w:rPr>
          <w:b/>
          <w:color w:val="000000"/>
        </w:rPr>
        <w:t>6</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711D5564" w14:textId="77777777" w:rsidR="0026412E" w:rsidRPr="005E7703" w:rsidRDefault="00D05763">
      <w:pPr>
        <w:pStyle w:val="Ttulo"/>
        <w:shd w:val="clear" w:color="auto" w:fill="FFFFFF"/>
        <w:tabs>
          <w:tab w:val="left" w:pos="14000"/>
        </w:tabs>
        <w:ind w:right="-85"/>
        <w:jc w:val="both"/>
        <w:rPr>
          <w:b w:val="0"/>
          <w:color w:val="000000"/>
          <w:szCs w:val="24"/>
          <w:u w:val="none"/>
        </w:rPr>
      </w:pPr>
      <w:r w:rsidRPr="005E7703">
        <w:rPr>
          <w:color w:val="000000"/>
          <w:szCs w:val="24"/>
          <w:u w:val="none"/>
        </w:rPr>
        <w:t>DECLARO</w:t>
      </w:r>
      <w:r w:rsidRPr="005E7703">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0D61D9B6" w14:textId="77777777" w:rsidR="0026412E" w:rsidRPr="005E7703" w:rsidRDefault="0026412E">
      <w:pPr>
        <w:pStyle w:val="Ttulo"/>
        <w:shd w:val="clear" w:color="auto" w:fill="FFFFFF"/>
        <w:tabs>
          <w:tab w:val="left" w:pos="14000"/>
        </w:tabs>
        <w:ind w:right="-85"/>
        <w:jc w:val="both"/>
        <w:rPr>
          <w:b w:val="0"/>
          <w:color w:val="000000"/>
          <w:szCs w:val="24"/>
          <w:u w:val="none"/>
        </w:rPr>
      </w:pP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658365F0" w14:textId="77777777" w:rsidR="009114F7" w:rsidRPr="00DE4DD1" w:rsidRDefault="009114F7" w:rsidP="009114F7">
      <w:pPr>
        <w:spacing w:line="276" w:lineRule="auto"/>
        <w:rPr>
          <w:b/>
        </w:rPr>
      </w:pPr>
      <w:r w:rsidRPr="00DE4DD1">
        <w:rPr>
          <w:b/>
        </w:rPr>
        <w:t>PROCESSO Nº 0</w:t>
      </w:r>
      <w:r>
        <w:rPr>
          <w:b/>
        </w:rPr>
        <w:t>62</w:t>
      </w:r>
      <w:r w:rsidRPr="00DE4DD1">
        <w:rPr>
          <w:b/>
        </w:rPr>
        <w:t>/2025</w:t>
      </w:r>
    </w:p>
    <w:p w14:paraId="7CEA9B59" w14:textId="77777777" w:rsidR="009114F7" w:rsidRPr="00356929" w:rsidRDefault="009114F7" w:rsidP="009114F7">
      <w:pPr>
        <w:spacing w:line="276" w:lineRule="auto"/>
        <w:rPr>
          <w:b/>
        </w:rPr>
      </w:pPr>
      <w:r w:rsidRPr="00DE4DD1">
        <w:rPr>
          <w:b/>
        </w:rPr>
        <w:t>PREGÃO ELETRÔNICO Nº 02</w:t>
      </w:r>
      <w:r>
        <w:rPr>
          <w:b/>
        </w:rPr>
        <w:t>6</w:t>
      </w:r>
      <w:r w:rsidRPr="00DE4DD1">
        <w:rPr>
          <w:b/>
        </w:rPr>
        <w:t>/2025</w:t>
      </w:r>
    </w:p>
    <w:p w14:paraId="4F56AC81" w14:textId="77777777" w:rsidR="009114F7" w:rsidRDefault="009114F7" w:rsidP="009114F7">
      <w:pPr>
        <w:spacing w:line="276" w:lineRule="auto"/>
        <w:jc w:val="both"/>
        <w:rPr>
          <w:color w:val="000000"/>
        </w:rPr>
      </w:pPr>
      <w:r>
        <w:rPr>
          <w:b/>
          <w:color w:val="000000" w:themeColor="text1"/>
        </w:rPr>
        <w:t xml:space="preserve">OBJETO: </w:t>
      </w:r>
      <w:r w:rsidRPr="00FE1C76">
        <w:rPr>
          <w:color w:val="000000"/>
        </w:rPr>
        <w:t xml:space="preserve">REGISTRO DE PREÇO PARA EVENTUAL AQUISIÇÃO DE </w:t>
      </w:r>
      <w:r>
        <w:rPr>
          <w:color w:val="000000"/>
        </w:rPr>
        <w:t xml:space="preserve">LEITE, LEITE SEM LACTOSE, LEITE EM PÓ E </w:t>
      </w:r>
      <w:r w:rsidRPr="00FE1C76">
        <w:rPr>
          <w:color w:val="000000"/>
        </w:rPr>
        <w:t xml:space="preserve">MARGARINA </w:t>
      </w:r>
      <w:r>
        <w:rPr>
          <w:color w:val="000000"/>
        </w:rPr>
        <w:t>P</w:t>
      </w:r>
      <w:r w:rsidRPr="00FE1C76">
        <w:rPr>
          <w:color w:val="000000"/>
        </w:rPr>
        <w:t>ARA</w:t>
      </w:r>
      <w:r>
        <w:rPr>
          <w:color w:val="000000"/>
        </w:rPr>
        <w:t xml:space="preserve"> A</w:t>
      </w:r>
      <w:r w:rsidRPr="00FE1C76">
        <w:rPr>
          <w:color w:val="000000"/>
        </w:rPr>
        <w:t xml:space="preserve"> MERENDA ESCOLAR</w:t>
      </w:r>
      <w:r>
        <w:rPr>
          <w:color w:val="000000"/>
        </w:rPr>
        <w:t xml:space="preserve"> DO MUNICÍPIO DE ITATINGA/SP.</w:t>
      </w:r>
    </w:p>
    <w:p w14:paraId="7BA83B22" w14:textId="1FB0BD76" w:rsidR="0026412E" w:rsidRPr="005E7703" w:rsidRDefault="0026412E" w:rsidP="00627D08">
      <w:pPr>
        <w:ind w:left="30"/>
        <w:jc w:val="both"/>
        <w:rPr>
          <w:color w:val="000000"/>
        </w:rPr>
      </w:pPr>
    </w:p>
    <w:p w14:paraId="7FF173D8" w14:textId="77777777" w:rsidR="0026412E" w:rsidRPr="005E7703" w:rsidRDefault="00D05763">
      <w:pPr>
        <w:jc w:val="both"/>
        <w:rPr>
          <w:bCs/>
          <w:color w:val="000000"/>
        </w:rPr>
      </w:pPr>
      <w:r w:rsidRPr="005E7703">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A270832" w14:textId="77777777" w:rsidR="0026412E" w:rsidRPr="005E7703" w:rsidRDefault="00D05763">
      <w:pPr>
        <w:jc w:val="both"/>
        <w:rPr>
          <w:bCs/>
          <w:color w:val="000000"/>
        </w:rPr>
      </w:pPr>
      <w:r w:rsidRPr="005E7703">
        <w:rPr>
          <w:bCs/>
          <w:color w:val="000000"/>
        </w:rPr>
        <w:t>a). Não</w:t>
      </w:r>
      <w:r w:rsidRPr="005E7703">
        <w:rPr>
          <w:b/>
          <w:bCs/>
          <w:color w:val="000000"/>
        </w:rPr>
        <w:t xml:space="preserve"> há fato superveniente impeditivo à sua habilitação</w:t>
      </w:r>
      <w:r w:rsidRPr="005E7703">
        <w:rPr>
          <w:bCs/>
          <w:color w:val="000000"/>
        </w:rPr>
        <w:t xml:space="preserve"> para participação em processos/procedimentos licitatórios junto a órgãos públicos, comprometendo-se a declará-lo (s) caso venha (m) a ocorrer.</w:t>
      </w:r>
    </w:p>
    <w:p w14:paraId="06724BFF" w14:textId="77777777" w:rsidR="0026412E" w:rsidRPr="005E7703" w:rsidRDefault="0026412E">
      <w:pPr>
        <w:jc w:val="both"/>
        <w:rPr>
          <w:bCs/>
          <w:color w:val="000000"/>
        </w:rPr>
      </w:pPr>
    </w:p>
    <w:p w14:paraId="69DA2357" w14:textId="77777777" w:rsidR="0026412E" w:rsidRPr="005E7703" w:rsidRDefault="00D05763">
      <w:pPr>
        <w:jc w:val="both"/>
        <w:rPr>
          <w:bCs/>
          <w:color w:val="000000"/>
        </w:rPr>
      </w:pPr>
      <w:r w:rsidRPr="005E7703">
        <w:rPr>
          <w:bCs/>
          <w:color w:val="000000"/>
        </w:rPr>
        <w:t>b). 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708AB92A" w14:textId="77777777" w:rsidR="0026412E" w:rsidRPr="005E7703" w:rsidRDefault="0026412E">
      <w:pPr>
        <w:jc w:val="both"/>
        <w:rPr>
          <w:bCs/>
          <w:color w:val="000000"/>
        </w:rPr>
      </w:pPr>
    </w:p>
    <w:p w14:paraId="14EE6411" w14:textId="77777777" w:rsidR="0026412E" w:rsidRPr="005E7703" w:rsidRDefault="00D05763">
      <w:pPr>
        <w:jc w:val="both"/>
        <w:rPr>
          <w:bCs/>
          <w:color w:val="000000"/>
        </w:rPr>
      </w:pPr>
      <w:r w:rsidRPr="005E7703">
        <w:rPr>
          <w:bCs/>
          <w:color w:val="000000"/>
        </w:rPr>
        <w:t xml:space="preserve">c). </w:t>
      </w:r>
      <w:r w:rsidRPr="005E7703">
        <w:rPr>
          <w:b/>
          <w:bCs/>
          <w:color w:val="000000"/>
        </w:rPr>
        <w:t>Que cumpre todas as normas relativas à saúde, higiene e segurança do trabalho</w:t>
      </w:r>
      <w:r w:rsidRPr="005E7703">
        <w:rPr>
          <w:bCs/>
          <w:color w:val="000000"/>
        </w:rPr>
        <w:t xml:space="preserve"> de seus empregados.</w:t>
      </w:r>
    </w:p>
    <w:p w14:paraId="1881918E" w14:textId="77777777" w:rsidR="0026412E" w:rsidRPr="005E7703" w:rsidRDefault="0026412E">
      <w:pPr>
        <w:jc w:val="both"/>
        <w:rPr>
          <w:bCs/>
          <w:color w:val="000000"/>
        </w:rPr>
      </w:pPr>
    </w:p>
    <w:p w14:paraId="3DB9C2F6" w14:textId="77777777" w:rsidR="0026412E" w:rsidRPr="005E7703" w:rsidRDefault="00D05763">
      <w:pPr>
        <w:jc w:val="both"/>
        <w:rPr>
          <w:bCs/>
          <w:color w:val="000000"/>
        </w:rPr>
      </w:pPr>
      <w:r w:rsidRPr="005E7703">
        <w:rPr>
          <w:bCs/>
          <w:color w:val="000000"/>
        </w:rPr>
        <w:t xml:space="preserve">d). </w:t>
      </w:r>
      <w:r w:rsidRPr="005E7703">
        <w:rPr>
          <w:b/>
          <w:bCs/>
          <w:color w:val="000000"/>
        </w:rPr>
        <w:t>Que se responsabiliza integralmente pela prestação dos serviços e qualidade dos materiais</w:t>
      </w:r>
      <w:r w:rsidRPr="005E7703">
        <w:rPr>
          <w:bCs/>
          <w:color w:val="000000"/>
        </w:rPr>
        <w:t xml:space="preserve"> ora contratados;</w:t>
      </w:r>
    </w:p>
    <w:p w14:paraId="1A79310F" w14:textId="77777777" w:rsidR="0026412E" w:rsidRPr="005E7703" w:rsidRDefault="0026412E">
      <w:pPr>
        <w:jc w:val="both"/>
        <w:rPr>
          <w:bCs/>
          <w:color w:val="000000"/>
        </w:rPr>
      </w:pPr>
    </w:p>
    <w:p w14:paraId="365BD02F" w14:textId="75070520" w:rsidR="0026412E" w:rsidRPr="005E7703" w:rsidRDefault="00D05763">
      <w:pPr>
        <w:jc w:val="both"/>
        <w:rPr>
          <w:bCs/>
          <w:color w:val="000000"/>
        </w:rPr>
      </w:pPr>
      <w:r w:rsidRPr="005E7703">
        <w:rPr>
          <w:bCs/>
          <w:color w:val="000000"/>
        </w:rPr>
        <w:t>e). 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DE4DD1">
        <w:rPr>
          <w:bCs/>
          <w:color w:val="000000"/>
        </w:rPr>
        <w:t xml:space="preserve">referente ao Pregão Eletrônico nº </w:t>
      </w:r>
      <w:r w:rsidR="00DC5A4E" w:rsidRPr="00DE4DD1">
        <w:rPr>
          <w:bCs/>
          <w:color w:val="000000"/>
        </w:rPr>
        <w:t>0</w:t>
      </w:r>
      <w:r w:rsidR="00DE4DD1" w:rsidRPr="00DE4DD1">
        <w:rPr>
          <w:bCs/>
          <w:color w:val="000000"/>
        </w:rPr>
        <w:t>2</w:t>
      </w:r>
      <w:r w:rsidR="00FE1C76">
        <w:rPr>
          <w:bCs/>
          <w:color w:val="000000"/>
        </w:rPr>
        <w:t>6</w:t>
      </w:r>
      <w:r w:rsidR="00DC5A4E" w:rsidRPr="00DE4DD1">
        <w:rPr>
          <w:bCs/>
          <w:color w:val="000000"/>
        </w:rPr>
        <w:t>/2025</w:t>
      </w:r>
      <w:r w:rsidR="00E566BE" w:rsidRPr="00DE4DD1">
        <w:rPr>
          <w:bCs/>
          <w:color w:val="000000"/>
        </w:rPr>
        <w:t xml:space="preserve"> </w:t>
      </w:r>
      <w:r w:rsidRPr="00DE4DD1">
        <w:rPr>
          <w:bCs/>
          <w:color w:val="000000"/>
        </w:rPr>
        <w:t>aceitando e submetendo-se, portanto, aos itens editalícios,</w:t>
      </w:r>
      <w:r w:rsidRPr="005E7703">
        <w:rPr>
          <w:bCs/>
          <w:color w:val="000000"/>
        </w:rPr>
        <w:t xml:space="preserve"> às cláusulas contratuais e às condições físicas ora estipuladas para a execução do objeto licitado.</w:t>
      </w:r>
    </w:p>
    <w:p w14:paraId="7B4E7CB4" w14:textId="77777777" w:rsidR="0026412E" w:rsidRPr="005E7703" w:rsidRDefault="0026412E">
      <w:pPr>
        <w:jc w:val="both"/>
        <w:rPr>
          <w:bCs/>
          <w:color w:val="000000"/>
        </w:rPr>
      </w:pPr>
    </w:p>
    <w:p w14:paraId="0D12F93C" w14:textId="6D1BC583" w:rsidR="0026412E" w:rsidRDefault="00D05763">
      <w:pPr>
        <w:jc w:val="both"/>
        <w:rPr>
          <w:bCs/>
          <w:color w:val="000000"/>
        </w:rPr>
      </w:pPr>
      <w:r w:rsidRPr="005E7703">
        <w:rPr>
          <w:bCs/>
          <w:color w:val="000000"/>
        </w:rPr>
        <w:t>f). Que</w:t>
      </w:r>
      <w:r w:rsidRPr="005E7703">
        <w:rPr>
          <w:b/>
          <w:bCs/>
          <w:color w:val="000000"/>
        </w:rPr>
        <w:t xml:space="preserve"> não foi declarada inidônea ou apenada por suspensão pelo Poder Público de qualquer esfera </w:t>
      </w:r>
      <w:r w:rsidRPr="005E7703">
        <w:rPr>
          <w:bCs/>
          <w:color w:val="000000"/>
        </w:rPr>
        <w:t>(Art. 87 IV);</w:t>
      </w:r>
    </w:p>
    <w:p w14:paraId="5D75290D" w14:textId="77777777" w:rsidR="00D933FD" w:rsidRPr="005E7703" w:rsidRDefault="00D933FD">
      <w:pPr>
        <w:jc w:val="both"/>
        <w:rPr>
          <w:bCs/>
          <w:color w:val="000000"/>
        </w:rPr>
      </w:pPr>
    </w:p>
    <w:p w14:paraId="2BF01F61" w14:textId="77777777" w:rsidR="0026412E" w:rsidRPr="005E7703" w:rsidRDefault="00D05763">
      <w:pPr>
        <w:jc w:val="both"/>
        <w:rPr>
          <w:bCs/>
          <w:color w:val="000000"/>
        </w:rPr>
      </w:pPr>
      <w:r w:rsidRPr="005E7703">
        <w:rPr>
          <w:bCs/>
          <w:color w:val="000000"/>
        </w:rPr>
        <w:t>g). 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 fatos supervenientes.</w:t>
      </w:r>
    </w:p>
    <w:p w14:paraId="35F0A900" w14:textId="77777777" w:rsidR="0026412E" w:rsidRPr="005E7703" w:rsidRDefault="0026412E">
      <w:pPr>
        <w:jc w:val="both"/>
        <w:rPr>
          <w:bCs/>
          <w:color w:val="000000"/>
        </w:rPr>
      </w:pPr>
    </w:p>
    <w:p w14:paraId="6C9039E4" w14:textId="77777777" w:rsidR="0026412E" w:rsidRPr="005E7703" w:rsidRDefault="00D05763">
      <w:pPr>
        <w:jc w:val="both"/>
        <w:rPr>
          <w:bCs/>
          <w:color w:val="000000"/>
        </w:rPr>
      </w:pPr>
      <w:r w:rsidRPr="005E7703">
        <w:rPr>
          <w:bCs/>
          <w:color w:val="000000"/>
        </w:rPr>
        <w:t>h). Que</w:t>
      </w:r>
      <w:r w:rsidRPr="005E7703">
        <w:rPr>
          <w:b/>
          <w:bCs/>
          <w:color w:val="000000"/>
        </w:rPr>
        <w:t xml:space="preserve"> não possui funcionários, dirigentes ou acionistas detentores do controle da empresa participante da licitação, que possuam vínculos direto ou indireto com o Município de Itatinga</w:t>
      </w:r>
      <w:r w:rsidRPr="005E7703">
        <w:rPr>
          <w:bCs/>
          <w:color w:val="000000"/>
        </w:rPr>
        <w:t>.</w:t>
      </w:r>
    </w:p>
    <w:p w14:paraId="7409D84F" w14:textId="77777777" w:rsidR="0026412E" w:rsidRPr="005E7703" w:rsidRDefault="0026412E">
      <w:pPr>
        <w:jc w:val="both"/>
        <w:rPr>
          <w:bCs/>
          <w:color w:val="000000"/>
        </w:rPr>
      </w:pPr>
    </w:p>
    <w:p w14:paraId="38BC51E6" w14:textId="77777777" w:rsidR="0026412E" w:rsidRPr="005E7703" w:rsidRDefault="00D05763">
      <w:pPr>
        <w:jc w:val="both"/>
        <w:rPr>
          <w:bCs/>
          <w:color w:val="000000"/>
        </w:rPr>
      </w:pPr>
      <w:r w:rsidRPr="005E7703">
        <w:rPr>
          <w:bCs/>
          <w:color w:val="000000"/>
        </w:rPr>
        <w:t>i). Que</w:t>
      </w:r>
      <w:r w:rsidRPr="005E7703">
        <w:rPr>
          <w:b/>
          <w:bCs/>
          <w:color w:val="000000"/>
        </w:rPr>
        <w:t xml:space="preserve"> emite Nota Fiscal Eletrônica – NF-e</w:t>
      </w:r>
      <w:r w:rsidRPr="005E7703">
        <w:rPr>
          <w:bCs/>
          <w:color w:val="000000"/>
        </w:rPr>
        <w:t>.</w:t>
      </w:r>
    </w:p>
    <w:p w14:paraId="2B9EC07E" w14:textId="77777777" w:rsidR="0026412E" w:rsidRPr="005E7703" w:rsidRDefault="0026412E">
      <w:pPr>
        <w:jc w:val="both"/>
        <w:rPr>
          <w:bCs/>
          <w:color w:val="000000"/>
        </w:rPr>
      </w:pPr>
    </w:p>
    <w:p w14:paraId="044B76BF" w14:textId="77777777" w:rsidR="0026412E" w:rsidRPr="005E7703" w:rsidRDefault="00D05763">
      <w:pPr>
        <w:jc w:val="both"/>
        <w:rPr>
          <w:bCs/>
          <w:color w:val="000000"/>
        </w:rPr>
      </w:pPr>
      <w:r w:rsidRPr="005E7703">
        <w:rPr>
          <w:bCs/>
          <w:color w:val="000000"/>
        </w:rPr>
        <w:t>Local e data</w:t>
      </w:r>
    </w:p>
    <w:p w14:paraId="5E17301D" w14:textId="577ECE59" w:rsidR="0026412E" w:rsidRDefault="00D05763">
      <w:pPr>
        <w:spacing w:before="100" w:beforeAutospacing="1" w:after="100" w:afterAutospacing="1"/>
        <w:jc w:val="both"/>
        <w:rPr>
          <w:color w:val="000000"/>
        </w:rPr>
      </w:pPr>
      <w:r w:rsidRPr="005E7703">
        <w:rPr>
          <w:color w:val="000000"/>
        </w:rPr>
        <w:t>Por ser expressão de verdade, firmamos a presente.</w:t>
      </w:r>
    </w:p>
    <w:p w14:paraId="36BF17C8" w14:textId="77777777" w:rsidR="008A7F71" w:rsidRPr="005E7703" w:rsidRDefault="008A7F71">
      <w:pPr>
        <w:spacing w:before="100" w:beforeAutospacing="1" w:after="100" w:afterAutospacing="1"/>
        <w:jc w:val="both"/>
        <w:rPr>
          <w:color w:val="000000"/>
        </w:rPr>
      </w:pPr>
    </w:p>
    <w:p w14:paraId="3A9DA140" w14:textId="77777777" w:rsidR="0026412E" w:rsidRPr="005E7703" w:rsidRDefault="00D05763">
      <w:pPr>
        <w:spacing w:before="100" w:beforeAutospacing="1" w:after="100" w:afterAutospacing="1"/>
        <w:jc w:val="both"/>
        <w:rPr>
          <w:color w:val="000000"/>
        </w:rPr>
      </w:pPr>
      <w:r w:rsidRPr="005E7703">
        <w:rPr>
          <w:color w:val="000000"/>
        </w:rPr>
        <w:t>Assinatura do representante legal</w:t>
      </w:r>
    </w:p>
    <w:p w14:paraId="4C3FF07C" w14:textId="6B357A66" w:rsidR="0026412E" w:rsidRPr="005E7703" w:rsidRDefault="00D05763" w:rsidP="008A7F71">
      <w:pPr>
        <w:spacing w:line="360" w:lineRule="auto"/>
      </w:pPr>
      <w:r w:rsidRPr="005E7703">
        <w:t>Nome do declarante ______</w:t>
      </w:r>
      <w:r w:rsidR="008A7F71">
        <w:t>_______</w:t>
      </w:r>
      <w:r w:rsidRPr="005E7703">
        <w:t>___________</w:t>
      </w:r>
    </w:p>
    <w:p w14:paraId="4BF9B5E3" w14:textId="5B29B9A5" w:rsidR="0026412E" w:rsidRPr="005E7703" w:rsidRDefault="00D05763" w:rsidP="008A7F71">
      <w:pPr>
        <w:spacing w:line="360" w:lineRule="auto"/>
      </w:pPr>
      <w:r w:rsidRPr="005E7703">
        <w:t>RG</w:t>
      </w:r>
      <w:r w:rsidR="008A7F71">
        <w:t xml:space="preserve">  ____</w:t>
      </w:r>
      <w:r w:rsidRPr="005E7703">
        <w:t>____________________</w:t>
      </w:r>
    </w:p>
    <w:p w14:paraId="45C3B46F" w14:textId="571162B7" w:rsidR="0026412E" w:rsidRPr="005E7703" w:rsidRDefault="00D05763" w:rsidP="008A7F71">
      <w:pPr>
        <w:spacing w:line="360" w:lineRule="auto"/>
      </w:pPr>
      <w:r w:rsidRPr="005E7703">
        <w:t>CPF</w:t>
      </w:r>
      <w:r w:rsidR="008A7F71">
        <w:t xml:space="preserve"> </w:t>
      </w:r>
      <w:r w:rsidRPr="005E7703">
        <w:t>____</w:t>
      </w:r>
      <w:r w:rsidR="008A7F71">
        <w:t>____</w:t>
      </w:r>
      <w:r w:rsidRPr="005E7703">
        <w:t>_______________</w:t>
      </w:r>
    </w:p>
    <w:p w14:paraId="7FEDE089" w14:textId="77777777" w:rsidR="0026412E" w:rsidRPr="005E7703" w:rsidRDefault="00D05763">
      <w:pPr>
        <w:spacing w:before="100" w:beforeAutospacing="1" w:after="100" w:afterAutospacing="1"/>
        <w:jc w:val="both"/>
        <w:rPr>
          <w:color w:val="000000"/>
        </w:rPr>
      </w:pPr>
      <w:r w:rsidRPr="005E7703">
        <w:rPr>
          <w:color w:val="000000"/>
        </w:rPr>
        <w:t>OBS. Esta declaração deverá ser emitida em papel timbrado da empresa proponente e carimbada com o número do CNPJ.</w:t>
      </w:r>
    </w:p>
    <w:p w14:paraId="63CBDC48" w14:textId="5749FFCA" w:rsidR="0026412E" w:rsidRPr="005E7703" w:rsidRDefault="00D05763">
      <w:pPr>
        <w:spacing w:before="100" w:beforeAutospacing="1" w:after="100" w:afterAutospacing="1"/>
        <w:jc w:val="center"/>
        <w:rPr>
          <w:b/>
        </w:rPr>
      </w:pPr>
      <w:r w:rsidRPr="005E7703">
        <w:br w:type="page" w:clear="all"/>
      </w: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6E5873D9" w14:textId="77777777" w:rsidR="009114F7" w:rsidRPr="00DE4DD1" w:rsidRDefault="009114F7" w:rsidP="009114F7">
      <w:pPr>
        <w:spacing w:line="276" w:lineRule="auto"/>
        <w:rPr>
          <w:b/>
        </w:rPr>
      </w:pPr>
      <w:r w:rsidRPr="00DE4DD1">
        <w:rPr>
          <w:b/>
        </w:rPr>
        <w:t>PROCESSO Nº 0</w:t>
      </w:r>
      <w:r>
        <w:rPr>
          <w:b/>
        </w:rPr>
        <w:t>62</w:t>
      </w:r>
      <w:r w:rsidRPr="00DE4DD1">
        <w:rPr>
          <w:b/>
        </w:rPr>
        <w:t>/2025</w:t>
      </w:r>
    </w:p>
    <w:p w14:paraId="52612F90" w14:textId="77777777" w:rsidR="009114F7" w:rsidRPr="00356929" w:rsidRDefault="009114F7" w:rsidP="009114F7">
      <w:pPr>
        <w:spacing w:line="276" w:lineRule="auto"/>
        <w:rPr>
          <w:b/>
        </w:rPr>
      </w:pPr>
      <w:r w:rsidRPr="00DE4DD1">
        <w:rPr>
          <w:b/>
        </w:rPr>
        <w:t>PREGÃO ELETRÔNICO Nº 02</w:t>
      </w:r>
      <w:r>
        <w:rPr>
          <w:b/>
        </w:rPr>
        <w:t>6</w:t>
      </w:r>
      <w:r w:rsidRPr="00DE4DD1">
        <w:rPr>
          <w:b/>
        </w:rPr>
        <w:t>/2025</w:t>
      </w:r>
    </w:p>
    <w:p w14:paraId="756A7828" w14:textId="77777777" w:rsidR="009114F7" w:rsidRDefault="009114F7" w:rsidP="009114F7">
      <w:pPr>
        <w:spacing w:line="276" w:lineRule="auto"/>
        <w:jc w:val="both"/>
        <w:rPr>
          <w:color w:val="000000"/>
        </w:rPr>
      </w:pPr>
      <w:r>
        <w:rPr>
          <w:b/>
          <w:color w:val="000000" w:themeColor="text1"/>
        </w:rPr>
        <w:t xml:space="preserve">OBJETO: </w:t>
      </w:r>
      <w:r w:rsidRPr="00FE1C76">
        <w:rPr>
          <w:color w:val="000000"/>
        </w:rPr>
        <w:t xml:space="preserve">REGISTRO DE PREÇO PARA EVENTUAL AQUISIÇÃO DE </w:t>
      </w:r>
      <w:r>
        <w:rPr>
          <w:color w:val="000000"/>
        </w:rPr>
        <w:t xml:space="preserve">LEITE, LEITE SEM LACTOSE, LEITE EM PÓ E </w:t>
      </w:r>
      <w:r w:rsidRPr="00FE1C76">
        <w:rPr>
          <w:color w:val="000000"/>
        </w:rPr>
        <w:t xml:space="preserve">MARGARINA </w:t>
      </w:r>
      <w:r>
        <w:rPr>
          <w:color w:val="000000"/>
        </w:rPr>
        <w:t>P</w:t>
      </w:r>
      <w:r w:rsidRPr="00FE1C76">
        <w:rPr>
          <w:color w:val="000000"/>
        </w:rPr>
        <w:t>ARA</w:t>
      </w:r>
      <w:r>
        <w:rPr>
          <w:color w:val="000000"/>
        </w:rPr>
        <w:t xml:space="preserve"> A</w:t>
      </w:r>
      <w:r w:rsidRPr="00FE1C76">
        <w:rPr>
          <w:color w:val="000000"/>
        </w:rPr>
        <w:t xml:space="preserve"> MERENDA ESCOLAR</w:t>
      </w:r>
      <w:r>
        <w:rPr>
          <w:color w:val="000000"/>
        </w:rPr>
        <w:t xml:space="preserve"> DO MUNICÍPIO DE ITATINGA/SP.</w:t>
      </w:r>
    </w:p>
    <w:p w14:paraId="1493BC30" w14:textId="07338EE1" w:rsidR="0026412E" w:rsidRDefault="0026412E">
      <w:pPr>
        <w:rPr>
          <w:color w:val="000000"/>
        </w:rPr>
      </w:pPr>
    </w:p>
    <w:p w14:paraId="5FFD13CB" w14:textId="77777777" w:rsidR="00D46844" w:rsidRPr="005E7703" w:rsidRDefault="00D46844">
      <w:pPr>
        <w:rPr>
          <w:color w:val="000000"/>
        </w:rPr>
      </w:pPr>
    </w:p>
    <w:p w14:paraId="02A73BDB" w14:textId="204F8553" w:rsidR="0026412E" w:rsidRPr="005E7703" w:rsidRDefault="00D05763">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 xml:space="preserve">cujos termos declaro conhecer na íntegra, estando apta, portanto, a exercer o direito de preferência, </w:t>
      </w:r>
      <w:r w:rsidRPr="00DE4DD1">
        <w:t xml:space="preserve">como critério de desempate no procedimento licitatório do Pregão Eletrônico n.º </w:t>
      </w:r>
      <w:r w:rsidR="00975173" w:rsidRPr="00DE4DD1">
        <w:t>0</w:t>
      </w:r>
      <w:r w:rsidR="00DE4DD1" w:rsidRPr="00DE4DD1">
        <w:t>2</w:t>
      </w:r>
      <w:r w:rsidR="00FE1C76">
        <w:t>6</w:t>
      </w:r>
      <w:r w:rsidR="00775655" w:rsidRPr="00DE4DD1">
        <w:t>/2025</w:t>
      </w:r>
      <w:r w:rsidRPr="00DE4DD1">
        <w:t>, realizado</w:t>
      </w:r>
      <w:r w:rsidRPr="005E7703">
        <w:t xml:space="preserve"> pela Prefeitura do Município de Itatinga.</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13904D86" w:rsidR="00BA2F3C" w:rsidRPr="006C7434" w:rsidRDefault="00D05763" w:rsidP="00FE1C76">
            <w:pPr>
              <w:pStyle w:val="Ttulo"/>
              <w:jc w:val="both"/>
              <w:rPr>
                <w:rFonts w:eastAsia="Arial Unicode MS"/>
                <w:b w:val="0"/>
                <w:color w:val="000000"/>
                <w:szCs w:val="24"/>
              </w:rPr>
            </w:pPr>
            <w:r w:rsidRPr="00DE4DD1">
              <w:rPr>
                <w:rFonts w:eastAsia="Arial Unicode MS"/>
                <w:b w:val="0"/>
                <w:color w:val="000000"/>
                <w:szCs w:val="24"/>
              </w:rPr>
              <w:t xml:space="preserve">PROCESSO Nº. </w:t>
            </w:r>
            <w:r w:rsidR="00701C62" w:rsidRPr="00DE4DD1">
              <w:rPr>
                <w:rFonts w:eastAsia="Arial Unicode MS"/>
                <w:b w:val="0"/>
                <w:color w:val="000000"/>
                <w:szCs w:val="24"/>
              </w:rPr>
              <w:t>0</w:t>
            </w:r>
            <w:r w:rsidR="00FE1C76">
              <w:rPr>
                <w:rFonts w:eastAsia="Arial Unicode MS"/>
                <w:b w:val="0"/>
                <w:color w:val="000000"/>
                <w:szCs w:val="24"/>
              </w:rPr>
              <w:t>6</w:t>
            </w:r>
            <w:r w:rsidR="008A5BB4">
              <w:rPr>
                <w:rFonts w:eastAsia="Arial Unicode MS"/>
                <w:b w:val="0"/>
                <w:color w:val="000000"/>
                <w:szCs w:val="24"/>
              </w:rPr>
              <w:t>2</w:t>
            </w:r>
            <w:r w:rsidR="00DC5A4E" w:rsidRPr="00DE4DD1">
              <w:rPr>
                <w:rFonts w:eastAsia="Arial Unicode MS"/>
                <w:b w:val="0"/>
                <w:color w:val="000000"/>
                <w:szCs w:val="24"/>
              </w:rPr>
              <w:t xml:space="preserve">/2025         </w:t>
            </w:r>
            <w:r w:rsidRPr="00DE4DD1">
              <w:rPr>
                <w:rFonts w:eastAsia="Arial Unicode MS"/>
                <w:b w:val="0"/>
                <w:color w:val="000000"/>
                <w:szCs w:val="24"/>
              </w:rPr>
              <w:t xml:space="preserve">                       PREGÃO ELETRÔNICO Nº. </w:t>
            </w:r>
            <w:r w:rsidR="00D46844" w:rsidRPr="00DE4DD1">
              <w:rPr>
                <w:rFonts w:eastAsia="Arial Unicode MS"/>
                <w:b w:val="0"/>
                <w:color w:val="000000"/>
                <w:szCs w:val="24"/>
              </w:rPr>
              <w:t>0</w:t>
            </w:r>
            <w:r w:rsidR="00DE4DD1" w:rsidRPr="00DE4DD1">
              <w:rPr>
                <w:rFonts w:eastAsia="Arial Unicode MS"/>
                <w:b w:val="0"/>
                <w:color w:val="000000"/>
                <w:szCs w:val="24"/>
              </w:rPr>
              <w:t>2</w:t>
            </w:r>
            <w:r w:rsidR="00FE1C76">
              <w:rPr>
                <w:rFonts w:eastAsia="Arial Unicode MS"/>
                <w:b w:val="0"/>
                <w:color w:val="000000"/>
                <w:szCs w:val="24"/>
              </w:rPr>
              <w:t>6</w:t>
            </w:r>
            <w:r w:rsidR="00DC5A4E" w:rsidRPr="00DE4DD1">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012C8EA2"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58575CDF" w:rsidR="0026412E" w:rsidRPr="005E7703" w:rsidRDefault="00D05763">
            <w:pPr>
              <w:pStyle w:val="Ttulo"/>
              <w:rPr>
                <w:rFonts w:eastAsia="Arial Unicode MS"/>
                <w:b w:val="0"/>
                <w:szCs w:val="24"/>
              </w:rPr>
            </w:pPr>
            <w:r w:rsidRPr="00DE4DD1">
              <w:rPr>
                <w:rFonts w:eastAsia="Arial Unicode MS"/>
                <w:b w:val="0"/>
                <w:szCs w:val="24"/>
              </w:rPr>
              <w:t xml:space="preserve">Pregão Eletrônico nº. </w:t>
            </w:r>
            <w:r w:rsidR="00775655" w:rsidRPr="00DE4DD1">
              <w:rPr>
                <w:rFonts w:eastAsia="Arial Unicode MS"/>
                <w:b w:val="0"/>
                <w:szCs w:val="24"/>
              </w:rPr>
              <w:t>0</w:t>
            </w:r>
            <w:r w:rsidR="00DE4DD1" w:rsidRPr="00DE4DD1">
              <w:rPr>
                <w:rFonts w:eastAsia="Arial Unicode MS"/>
                <w:b w:val="0"/>
                <w:szCs w:val="24"/>
              </w:rPr>
              <w:t>2</w:t>
            </w:r>
            <w:r w:rsidR="00FE1C76">
              <w:rPr>
                <w:rFonts w:eastAsia="Arial Unicode MS"/>
                <w:b w:val="0"/>
                <w:szCs w:val="24"/>
              </w:rPr>
              <w:t>6</w:t>
            </w:r>
            <w:r w:rsidR="00775655" w:rsidRPr="00DE4DD1">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52082FE5"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701C62" w:rsidRPr="00DE4DD1">
        <w:rPr>
          <w:rFonts w:eastAsia="Arial Unicode MS"/>
          <w:b/>
          <w:bCs/>
          <w:color w:val="000000"/>
        </w:rPr>
        <w:t>0</w:t>
      </w:r>
      <w:r w:rsidR="006F2779">
        <w:rPr>
          <w:rFonts w:eastAsia="Arial Unicode MS"/>
          <w:b/>
          <w:bCs/>
          <w:color w:val="000000"/>
        </w:rPr>
        <w:t>62</w:t>
      </w:r>
      <w:r w:rsidRPr="00DE4DD1">
        <w:rPr>
          <w:rFonts w:eastAsia="Arial Unicode MS"/>
          <w:b/>
          <w:bCs/>
          <w:color w:val="000000"/>
        </w:rPr>
        <w:t>/2025</w:t>
      </w:r>
    </w:p>
    <w:p w14:paraId="2CDE5A34" w14:textId="69202F54"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DE4DD1" w:rsidRPr="00DE4DD1">
        <w:rPr>
          <w:rFonts w:eastAsia="Arial Unicode MS"/>
          <w:b/>
          <w:bCs/>
          <w:color w:val="000000"/>
        </w:rPr>
        <w:t>2</w:t>
      </w:r>
      <w:r w:rsidR="006F2779">
        <w:rPr>
          <w:rFonts w:eastAsia="Arial Unicode MS"/>
          <w:b/>
          <w:bCs/>
          <w:color w:val="000000"/>
        </w:rPr>
        <w:t>6</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4027F22B"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PROCESSO LICITATÓRIO </w:t>
      </w:r>
      <w:r w:rsidRPr="00DE4DD1">
        <w:rPr>
          <w:b w:val="0"/>
          <w:color w:val="000000"/>
          <w:sz w:val="24"/>
        </w:rPr>
        <w:t xml:space="preserve">Nº. </w:t>
      </w:r>
      <w:r w:rsidR="00775655" w:rsidRPr="00DE4DD1">
        <w:rPr>
          <w:b w:val="0"/>
          <w:color w:val="000000"/>
          <w:sz w:val="24"/>
        </w:rPr>
        <w:t>0</w:t>
      </w:r>
      <w:r w:rsidR="006F2779">
        <w:rPr>
          <w:b w:val="0"/>
          <w:color w:val="000000"/>
          <w:sz w:val="24"/>
        </w:rPr>
        <w:t>6</w:t>
      </w:r>
      <w:r w:rsidR="008A5BB4">
        <w:rPr>
          <w:b w:val="0"/>
          <w:color w:val="000000"/>
          <w:sz w:val="24"/>
        </w:rPr>
        <w:t>2</w:t>
      </w:r>
      <w:r w:rsidR="00775655" w:rsidRPr="00DE4DD1">
        <w:rPr>
          <w:b w:val="0"/>
          <w:color w:val="000000"/>
          <w:sz w:val="24"/>
        </w:rPr>
        <w:t>/2025</w:t>
      </w:r>
      <w:r w:rsidRPr="00DE4DD1">
        <w:rPr>
          <w:b w:val="0"/>
          <w:color w:val="000000"/>
          <w:sz w:val="24"/>
        </w:rPr>
        <w:t xml:space="preserve">, PREGÃO ELETRÔNICO Nº. </w:t>
      </w:r>
      <w:r w:rsidR="00775655" w:rsidRPr="00DE4DD1">
        <w:rPr>
          <w:b w:val="0"/>
          <w:color w:val="000000"/>
          <w:sz w:val="24"/>
        </w:rPr>
        <w:t>0</w:t>
      </w:r>
      <w:r w:rsidR="00DE4DD1" w:rsidRPr="00DE4DD1">
        <w:rPr>
          <w:b w:val="0"/>
          <w:color w:val="000000"/>
          <w:sz w:val="24"/>
        </w:rPr>
        <w:t>2</w:t>
      </w:r>
      <w:r w:rsidR="006F2779">
        <w:rPr>
          <w:b w:val="0"/>
          <w:color w:val="000000"/>
          <w:sz w:val="24"/>
        </w:rPr>
        <w:t>6</w:t>
      </w:r>
      <w:r w:rsidR="00775655" w:rsidRPr="00DE4DD1">
        <w:rPr>
          <w:b w:val="0"/>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4AAEEBF4" w14:textId="3E0B72B9" w:rsidR="006F2779" w:rsidRDefault="00783C9C" w:rsidP="00CB72A3">
      <w:pPr>
        <w:jc w:val="both"/>
        <w:rPr>
          <w:color w:val="000000"/>
        </w:rPr>
      </w:pPr>
      <w:r w:rsidRPr="00DE4DD1">
        <w:rPr>
          <w:color w:val="000000"/>
        </w:rPr>
        <w:t xml:space="preserve">1.1. A presente ata tem por objeto o registro de preço </w:t>
      </w:r>
      <w:r w:rsidR="00DE4DD1" w:rsidRPr="00DE4DD1">
        <w:rPr>
          <w:color w:val="000000"/>
        </w:rPr>
        <w:t>para eventual aquisição de</w:t>
      </w:r>
      <w:r w:rsidR="006F2779">
        <w:rPr>
          <w:color w:val="000000"/>
        </w:rPr>
        <w:t xml:space="preserve"> leite, leite sem lactose</w:t>
      </w:r>
      <w:r w:rsidR="009114F7">
        <w:rPr>
          <w:color w:val="000000"/>
        </w:rPr>
        <w:t>, leite em pó</w:t>
      </w:r>
      <w:r w:rsidR="006F2779">
        <w:rPr>
          <w:color w:val="000000"/>
        </w:rPr>
        <w:t xml:space="preserve"> e margarina para a Merenda Escolar do Município de Itatinga/SP.</w:t>
      </w:r>
    </w:p>
    <w:p w14:paraId="7928095B" w14:textId="77777777" w:rsidR="006F2779" w:rsidRDefault="006F2779" w:rsidP="00DE4DD1">
      <w:pPr>
        <w:spacing w:line="276" w:lineRule="auto"/>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781826BA" w14:textId="257CD8C9" w:rsidR="00D14327" w:rsidRDefault="00D14327">
      <w:pPr>
        <w:jc w:val="both"/>
      </w:pPr>
    </w:p>
    <w:p w14:paraId="02096C3D" w14:textId="0335EA6E" w:rsidR="008A5BB4" w:rsidRPr="00D14327" w:rsidRDefault="008A5BB4" w:rsidP="008A5BB4">
      <w:pPr>
        <w:jc w:val="both"/>
        <w:rPr>
          <w:b/>
          <w:highlight w:val="yellow"/>
        </w:rPr>
      </w:pPr>
      <w:r>
        <w:rPr>
          <w:b/>
          <w:highlight w:val="yellow"/>
        </w:rPr>
        <w:t>ITENS EXCLUSIVOS</w:t>
      </w:r>
    </w:p>
    <w:p w14:paraId="3E8A1E0D" w14:textId="77777777" w:rsidR="008A5BB4" w:rsidRPr="00D14327" w:rsidRDefault="008A5BB4" w:rsidP="008A5BB4">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8A5BB4" w14:paraId="0C9818BE" w14:textId="77777777" w:rsidTr="008F29C5">
        <w:tc>
          <w:tcPr>
            <w:tcW w:w="1604" w:type="dxa"/>
          </w:tcPr>
          <w:p w14:paraId="53AFB3E9" w14:textId="77777777" w:rsidR="008A5BB4" w:rsidRPr="00D14327" w:rsidRDefault="008A5BB4" w:rsidP="008F29C5">
            <w:pPr>
              <w:jc w:val="center"/>
              <w:rPr>
                <w:b/>
                <w:highlight w:val="yellow"/>
              </w:rPr>
            </w:pPr>
            <w:r w:rsidRPr="00D14327">
              <w:rPr>
                <w:b/>
                <w:highlight w:val="yellow"/>
              </w:rPr>
              <w:t>ITEM</w:t>
            </w:r>
          </w:p>
        </w:tc>
        <w:tc>
          <w:tcPr>
            <w:tcW w:w="1605" w:type="dxa"/>
          </w:tcPr>
          <w:p w14:paraId="1695E4AA" w14:textId="77777777" w:rsidR="008A5BB4" w:rsidRPr="00D14327" w:rsidRDefault="008A5BB4" w:rsidP="008F29C5">
            <w:pPr>
              <w:jc w:val="center"/>
              <w:rPr>
                <w:b/>
                <w:highlight w:val="yellow"/>
              </w:rPr>
            </w:pPr>
            <w:r w:rsidRPr="00D14327">
              <w:rPr>
                <w:b/>
                <w:highlight w:val="yellow"/>
              </w:rPr>
              <w:t>DESCRIÇÃO</w:t>
            </w:r>
          </w:p>
        </w:tc>
        <w:tc>
          <w:tcPr>
            <w:tcW w:w="1605" w:type="dxa"/>
          </w:tcPr>
          <w:p w14:paraId="0F71FA45" w14:textId="77777777" w:rsidR="008A5BB4" w:rsidRPr="00D14327" w:rsidRDefault="008A5BB4" w:rsidP="008F29C5">
            <w:pPr>
              <w:jc w:val="center"/>
              <w:rPr>
                <w:b/>
                <w:highlight w:val="yellow"/>
              </w:rPr>
            </w:pPr>
            <w:r w:rsidRPr="00D14327">
              <w:rPr>
                <w:b/>
                <w:highlight w:val="yellow"/>
              </w:rPr>
              <w:t>QUANTIDADE</w:t>
            </w:r>
          </w:p>
          <w:p w14:paraId="229AD880" w14:textId="77777777" w:rsidR="008A5BB4" w:rsidRPr="00D14327" w:rsidRDefault="008A5BB4" w:rsidP="008F29C5">
            <w:pPr>
              <w:jc w:val="center"/>
              <w:rPr>
                <w:b/>
                <w:highlight w:val="yellow"/>
              </w:rPr>
            </w:pPr>
            <w:r w:rsidRPr="00D14327">
              <w:rPr>
                <w:b/>
                <w:highlight w:val="yellow"/>
              </w:rPr>
              <w:t>estimada até</w:t>
            </w:r>
          </w:p>
        </w:tc>
        <w:tc>
          <w:tcPr>
            <w:tcW w:w="1605" w:type="dxa"/>
          </w:tcPr>
          <w:p w14:paraId="29705927" w14:textId="77777777" w:rsidR="008A5BB4" w:rsidRPr="00D14327" w:rsidRDefault="008A5BB4" w:rsidP="008F29C5">
            <w:pPr>
              <w:jc w:val="center"/>
              <w:rPr>
                <w:b/>
                <w:highlight w:val="yellow"/>
              </w:rPr>
            </w:pPr>
            <w:r w:rsidRPr="00D14327">
              <w:rPr>
                <w:b/>
                <w:highlight w:val="yellow"/>
              </w:rPr>
              <w:t>VALOR UNITÁRIO</w:t>
            </w:r>
          </w:p>
        </w:tc>
        <w:tc>
          <w:tcPr>
            <w:tcW w:w="1605" w:type="dxa"/>
          </w:tcPr>
          <w:p w14:paraId="5618FEEA" w14:textId="77777777" w:rsidR="008A5BB4" w:rsidRPr="00D14327" w:rsidRDefault="008A5BB4" w:rsidP="008F29C5">
            <w:pPr>
              <w:jc w:val="center"/>
              <w:rPr>
                <w:b/>
                <w:highlight w:val="yellow"/>
              </w:rPr>
            </w:pPr>
            <w:r w:rsidRPr="00D14327">
              <w:rPr>
                <w:b/>
                <w:highlight w:val="yellow"/>
              </w:rPr>
              <w:t>VALOR TOTAL</w:t>
            </w:r>
          </w:p>
        </w:tc>
        <w:tc>
          <w:tcPr>
            <w:tcW w:w="1605" w:type="dxa"/>
          </w:tcPr>
          <w:p w14:paraId="17F8375E" w14:textId="77777777" w:rsidR="008A5BB4" w:rsidRPr="00D14327" w:rsidRDefault="008A5BB4" w:rsidP="008F29C5">
            <w:pPr>
              <w:jc w:val="center"/>
              <w:rPr>
                <w:b/>
                <w:highlight w:val="yellow"/>
              </w:rPr>
            </w:pPr>
            <w:r w:rsidRPr="00D14327">
              <w:rPr>
                <w:b/>
                <w:highlight w:val="yellow"/>
              </w:rPr>
              <w:t>MARCA / MODELO</w:t>
            </w:r>
          </w:p>
          <w:p w14:paraId="2870DB41" w14:textId="77777777" w:rsidR="008A5BB4" w:rsidRPr="00D14327" w:rsidRDefault="008A5BB4" w:rsidP="008F29C5">
            <w:pPr>
              <w:jc w:val="center"/>
              <w:rPr>
                <w:b/>
              </w:rPr>
            </w:pPr>
            <w:r w:rsidRPr="00D14327">
              <w:rPr>
                <w:b/>
                <w:highlight w:val="yellow"/>
              </w:rPr>
              <w:t>(se aplicável)</w:t>
            </w:r>
          </w:p>
        </w:tc>
      </w:tr>
      <w:tr w:rsidR="008A5BB4" w14:paraId="3A188E73" w14:textId="77777777" w:rsidTr="008F29C5">
        <w:tc>
          <w:tcPr>
            <w:tcW w:w="1604" w:type="dxa"/>
          </w:tcPr>
          <w:p w14:paraId="41F9F97B" w14:textId="77777777" w:rsidR="008A5BB4" w:rsidRPr="00D14327" w:rsidRDefault="008A5BB4" w:rsidP="008F29C5">
            <w:pPr>
              <w:jc w:val="both"/>
              <w:rPr>
                <w:b/>
              </w:rPr>
            </w:pPr>
          </w:p>
          <w:p w14:paraId="2DE4AFF6" w14:textId="77777777" w:rsidR="008A5BB4" w:rsidRPr="00D14327" w:rsidRDefault="008A5BB4" w:rsidP="008F29C5">
            <w:pPr>
              <w:jc w:val="both"/>
              <w:rPr>
                <w:b/>
              </w:rPr>
            </w:pPr>
          </w:p>
        </w:tc>
        <w:tc>
          <w:tcPr>
            <w:tcW w:w="1605" w:type="dxa"/>
          </w:tcPr>
          <w:p w14:paraId="393F46C3" w14:textId="77777777" w:rsidR="008A5BB4" w:rsidRPr="00D14327" w:rsidRDefault="008A5BB4" w:rsidP="008F29C5">
            <w:pPr>
              <w:jc w:val="both"/>
              <w:rPr>
                <w:b/>
              </w:rPr>
            </w:pPr>
          </w:p>
        </w:tc>
        <w:tc>
          <w:tcPr>
            <w:tcW w:w="1605" w:type="dxa"/>
          </w:tcPr>
          <w:p w14:paraId="4B8A6AE0" w14:textId="77777777" w:rsidR="008A5BB4" w:rsidRPr="00D14327" w:rsidRDefault="008A5BB4" w:rsidP="008F29C5">
            <w:pPr>
              <w:jc w:val="both"/>
              <w:rPr>
                <w:b/>
              </w:rPr>
            </w:pPr>
          </w:p>
        </w:tc>
        <w:tc>
          <w:tcPr>
            <w:tcW w:w="1605" w:type="dxa"/>
          </w:tcPr>
          <w:p w14:paraId="1832EA85" w14:textId="77777777" w:rsidR="008A5BB4" w:rsidRPr="00D14327" w:rsidRDefault="008A5BB4" w:rsidP="008F29C5">
            <w:pPr>
              <w:jc w:val="both"/>
              <w:rPr>
                <w:b/>
              </w:rPr>
            </w:pPr>
          </w:p>
        </w:tc>
        <w:tc>
          <w:tcPr>
            <w:tcW w:w="1605" w:type="dxa"/>
          </w:tcPr>
          <w:p w14:paraId="745BAD4E" w14:textId="77777777" w:rsidR="008A5BB4" w:rsidRPr="00D14327" w:rsidRDefault="008A5BB4" w:rsidP="008F29C5">
            <w:pPr>
              <w:jc w:val="both"/>
              <w:rPr>
                <w:b/>
              </w:rPr>
            </w:pPr>
          </w:p>
        </w:tc>
        <w:tc>
          <w:tcPr>
            <w:tcW w:w="1605" w:type="dxa"/>
          </w:tcPr>
          <w:p w14:paraId="7C1483FD" w14:textId="77777777" w:rsidR="008A5BB4" w:rsidRPr="00D14327" w:rsidRDefault="008A5BB4" w:rsidP="008F29C5">
            <w:pPr>
              <w:jc w:val="both"/>
              <w:rPr>
                <w:b/>
              </w:rPr>
            </w:pPr>
          </w:p>
        </w:tc>
      </w:tr>
    </w:tbl>
    <w:p w14:paraId="41955C2E" w14:textId="77777777" w:rsidR="008A5BB4" w:rsidRDefault="008A5BB4">
      <w:pPr>
        <w:jc w:val="both"/>
      </w:pPr>
    </w:p>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452D72ED" w14:textId="48B7263C" w:rsidR="003111D3" w:rsidRPr="003111D3" w:rsidRDefault="00916C22" w:rsidP="003111D3">
      <w:pPr>
        <w:pStyle w:val="texto1"/>
        <w:spacing w:beforeAutospacing="1" w:afterAutospacing="1" w:line="240" w:lineRule="auto"/>
        <w:ind w:right="-2"/>
        <w:rPr>
          <w:rFonts w:ascii="Times New Roman" w:hAnsi="Times New Roman"/>
          <w:color w:val="000000"/>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w:t>
      </w:r>
      <w:r w:rsidR="006F2779">
        <w:rPr>
          <w:rFonts w:ascii="Times New Roman" w:hAnsi="Times New Roman"/>
          <w:color w:val="000000"/>
          <w:sz w:val="24"/>
          <w:szCs w:val="24"/>
        </w:rPr>
        <w:t>Cozinha Piloto do Município de Itatinga/SP.</w:t>
      </w:r>
    </w:p>
    <w:p w14:paraId="1E83846C" w14:textId="4F2B24BE" w:rsidR="00D14327" w:rsidRPr="003111D3" w:rsidRDefault="00D14327" w:rsidP="003111D3">
      <w:pPr>
        <w:pStyle w:val="texto1"/>
        <w:spacing w:beforeAutospacing="1" w:afterAutospacing="1" w:line="240" w:lineRule="auto"/>
        <w:ind w:right="-2"/>
        <w:rPr>
          <w:rFonts w:ascii="Times New Roman" w:hAnsi="Times New Roman"/>
          <w:color w:val="000000"/>
          <w:sz w:val="24"/>
          <w:szCs w:val="24"/>
        </w:rPr>
      </w:pPr>
      <w:r w:rsidRPr="003111D3">
        <w:rPr>
          <w:rFonts w:ascii="Times New Roman" w:hAnsi="Times New Roman"/>
          <w:color w:val="000000"/>
          <w:sz w:val="24"/>
          <w:szCs w:val="24"/>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4575A565"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DE4DD1">
        <w:rPr>
          <w:color w:val="000000"/>
        </w:rPr>
        <w:t xml:space="preserve">estabelecidas no Anexo “I” do Edital de </w:t>
      </w:r>
      <w:r w:rsidRPr="00DE4DD1">
        <w:rPr>
          <w:rStyle w:val="Forte"/>
          <w:b w:val="0"/>
          <w:bCs w:val="0"/>
          <w:color w:val="000000"/>
        </w:rPr>
        <w:t xml:space="preserve">Registro de Preço Processo n° </w:t>
      </w:r>
      <w:r w:rsidR="00DC5A4E" w:rsidRPr="00DE4DD1">
        <w:rPr>
          <w:rStyle w:val="Forte"/>
          <w:b w:val="0"/>
          <w:bCs w:val="0"/>
          <w:color w:val="000000"/>
        </w:rPr>
        <w:t>0</w:t>
      </w:r>
      <w:r w:rsidR="006F2779">
        <w:rPr>
          <w:rStyle w:val="Forte"/>
          <w:b w:val="0"/>
          <w:bCs w:val="0"/>
          <w:color w:val="000000"/>
        </w:rPr>
        <w:t>6</w:t>
      </w:r>
      <w:r w:rsidR="008A5BB4">
        <w:rPr>
          <w:rStyle w:val="Forte"/>
          <w:b w:val="0"/>
          <w:bCs w:val="0"/>
          <w:color w:val="000000"/>
        </w:rPr>
        <w:t>2</w:t>
      </w:r>
      <w:r w:rsidR="00DC5A4E" w:rsidRPr="00DE4DD1">
        <w:rPr>
          <w:rStyle w:val="Forte"/>
          <w:b w:val="0"/>
          <w:bCs w:val="0"/>
          <w:color w:val="000000"/>
        </w:rPr>
        <w:t>/2025</w:t>
      </w:r>
      <w:r w:rsidRPr="00DE4DD1">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DE4DD1" w:rsidRDefault="00CA5A65" w:rsidP="00CA5A65">
      <w:pPr>
        <w:pStyle w:val="Corpodetexto"/>
        <w:tabs>
          <w:tab w:val="left" w:pos="0"/>
        </w:tabs>
        <w:spacing w:line="276" w:lineRule="auto"/>
        <w:rPr>
          <w:color w:val="000000"/>
          <w:sz w:val="16"/>
          <w:szCs w:val="16"/>
        </w:rPr>
      </w:pPr>
    </w:p>
    <w:p w14:paraId="1F88C09E" w14:textId="77777777" w:rsidR="006F2779" w:rsidRPr="006F2779" w:rsidRDefault="006F2779" w:rsidP="006F2779">
      <w:r w:rsidRPr="006F2779">
        <w:t>02.00.00 .................. Poder Executivo</w:t>
      </w:r>
    </w:p>
    <w:p w14:paraId="5C5229A4" w14:textId="77777777" w:rsidR="006F2779" w:rsidRPr="006F2779" w:rsidRDefault="006F2779" w:rsidP="006F2779">
      <w:r w:rsidRPr="006F2779">
        <w:t>02.05.00................... Diretoria Geral de Educação</w:t>
      </w:r>
    </w:p>
    <w:p w14:paraId="571453EA" w14:textId="77777777" w:rsidR="006F2779" w:rsidRPr="006F2779" w:rsidRDefault="006F2779" w:rsidP="006F2779">
      <w:r w:rsidRPr="006F2779">
        <w:t>02.05.01................... Fundo Municipal de Educação  </w:t>
      </w:r>
    </w:p>
    <w:p w14:paraId="41E421F5" w14:textId="77777777" w:rsidR="006F2779" w:rsidRPr="006F2779" w:rsidRDefault="006F2779" w:rsidP="006F2779">
      <w:r w:rsidRPr="006F2779">
        <w:t>12.3060012.2019....  Preparo e Distribuição da Merenda Escolar    </w:t>
      </w:r>
    </w:p>
    <w:p w14:paraId="67F787B2" w14:textId="77777777" w:rsidR="006F2779" w:rsidRPr="006F2779" w:rsidRDefault="006F2779" w:rsidP="006F2779">
      <w:r w:rsidRPr="006F2779">
        <w:t>3.3.90.30.00............. Material de Consumo   </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4CCC9747"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DE4DD1" w:rsidRPr="00DE4DD1">
        <w:rPr>
          <w:color w:val="000000"/>
        </w:rPr>
        <w:t>2</w:t>
      </w:r>
      <w:r w:rsidR="006F2779">
        <w:rPr>
          <w:color w:val="000000"/>
        </w:rPr>
        <w:t>6</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DC5A4E" w:rsidRPr="00DE4DD1">
        <w:rPr>
          <w:color w:val="000000"/>
        </w:rPr>
        <w:t>0</w:t>
      </w:r>
      <w:r w:rsidR="006F2779">
        <w:rPr>
          <w:color w:val="000000"/>
        </w:rPr>
        <w:t>6</w:t>
      </w:r>
      <w:r w:rsidR="008A5BB4">
        <w:rPr>
          <w:color w:val="000000"/>
        </w:rPr>
        <w:t>2</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9A6293A" w14:textId="77777777" w:rsidR="00F96714" w:rsidRDefault="00F96714"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7" w:author="Autor" w:initials="A">
    <w:p w14:paraId="49B146DB" w14:textId="77777777" w:rsidR="00F96714" w:rsidRDefault="00F96714" w:rsidP="002B4B7B">
      <w:pPr>
        <w:pStyle w:val="Textodecomentrio"/>
        <w:rPr>
          <w:rFonts w:hint="eastAsia"/>
          <w:noProof/>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w:t>
      </w:r>
    </w:p>
    <w:p w14:paraId="30F824B7" w14:textId="77777777" w:rsidR="00F96714" w:rsidRDefault="00F96714" w:rsidP="002B4B7B">
      <w:pPr>
        <w:pStyle w:val="Textodecomentrio"/>
        <w:rPr>
          <w:rFonts w:hint="eastAsia"/>
          <w:noProof/>
        </w:rPr>
      </w:pPr>
    </w:p>
    <w:p w14:paraId="3AA53C33" w14:textId="77777777" w:rsidR="00F96714" w:rsidRDefault="00F96714" w:rsidP="002B4B7B">
      <w:pPr>
        <w:pStyle w:val="Textodecomentrio"/>
        <w:rPr>
          <w:rFonts w:hint="eastAsia"/>
        </w:rPr>
      </w:pPr>
      <w:r>
        <w:t>33/2021, ou seja, em que modelo de execução contratual exija entre outros requisitos, que</w:t>
      </w:r>
    </w:p>
    <w:p w14:paraId="70034173" w14:textId="77777777" w:rsidR="00F96714" w:rsidRDefault="00F96714" w:rsidP="002B4B7B">
      <w:pPr>
        <w:pStyle w:val="Textodecomentrio"/>
        <w:rPr>
          <w:rFonts w:hint="eastAsia"/>
        </w:rPr>
      </w:pPr>
      <w:r>
        <w:t xml:space="preserve">    a) os empregados do contratado fiquem à disposição nas dependências do contratante para a prestação dos serviços;</w:t>
      </w:r>
    </w:p>
    <w:p w14:paraId="47F2B936" w14:textId="77777777" w:rsidR="00F96714" w:rsidRDefault="00F96714" w:rsidP="002B4B7B">
      <w:pPr>
        <w:pStyle w:val="Textodecomentrio"/>
        <w:rPr>
          <w:rFonts w:hint="eastAsia"/>
          <w:noProof/>
        </w:rPr>
      </w:pPr>
      <w:r>
        <w:t xml:space="preserve">    b) o contratado não compartilhe os recursos humanos e </w:t>
      </w:r>
    </w:p>
    <w:p w14:paraId="45B81DC4" w14:textId="77777777" w:rsidR="00F96714" w:rsidRDefault="00F96714" w:rsidP="002B4B7B">
      <w:pPr>
        <w:pStyle w:val="Textodecomentrio"/>
        <w:rPr>
          <w:rFonts w:hint="eastAsia"/>
        </w:rPr>
      </w:pPr>
      <w:r>
        <w:t>materiais disponíveis de uma contratação para execução simultânea de outros contratos;</w:t>
      </w:r>
    </w:p>
    <w:p w14:paraId="435AB72D" w14:textId="77777777" w:rsidR="00F96714" w:rsidRDefault="00F96714" w:rsidP="002B4B7B">
      <w:pPr>
        <w:pStyle w:val="Textodecomentrio"/>
        <w:rPr>
          <w:rFonts w:hint="eastAsia"/>
        </w:rPr>
      </w:pPr>
      <w:r>
        <w:t xml:space="preserve">    c) o contratado possibilite a fiscalização pelo contratante quanto à distribuição, controle e supervisão dos recursos humanos alocados aos seus contratos.</w:t>
      </w:r>
    </w:p>
    <w:p w14:paraId="0A32246C" w14:textId="77777777" w:rsidR="00F96714" w:rsidRDefault="00F96714" w:rsidP="002B4B7B">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7705D2B0" w14:textId="77777777" w:rsidR="00F96714" w:rsidRDefault="00F96714"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5303491D" w14:textId="0E52EDD3" w:rsidR="00F96714" w:rsidRDefault="00F96714"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F96714" w:rsidRDefault="00F96714"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1161D6FA" w14:textId="77777777" w:rsidR="00F96714" w:rsidRDefault="00F96714"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7180FE79" w14:textId="77777777" w:rsidR="00F96714" w:rsidRDefault="00F96714"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2" w:author="Autor" w:initials="A">
    <w:p w14:paraId="7CAF56FF" w14:textId="77777777" w:rsidR="00F96714" w:rsidRDefault="00F96714"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A32246C"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F96714" w:rsidRDefault="00F96714">
      <w:r>
        <w:separator/>
      </w:r>
    </w:p>
  </w:endnote>
  <w:endnote w:type="continuationSeparator" w:id="0">
    <w:p w14:paraId="0583383B" w14:textId="77777777" w:rsidR="00F96714" w:rsidRDefault="00F9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F96714" w:rsidRDefault="00F9671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2CE835DB" w:rsidR="00F96714" w:rsidRDefault="00F96714">
    <w:pPr>
      <w:pStyle w:val="Rodap"/>
      <w:jc w:val="center"/>
    </w:pPr>
    <w:r>
      <w:t xml:space="preserve">Página </w:t>
    </w:r>
    <w:r>
      <w:rPr>
        <w:b/>
        <w:bCs/>
      </w:rPr>
      <w:fldChar w:fldCharType="begin"/>
    </w:r>
    <w:r>
      <w:rPr>
        <w:b/>
        <w:bCs/>
      </w:rPr>
      <w:instrText>PAGE</w:instrText>
    </w:r>
    <w:r>
      <w:rPr>
        <w:b/>
        <w:bCs/>
      </w:rPr>
      <w:fldChar w:fldCharType="separate"/>
    </w:r>
    <w:r w:rsidR="0066741D">
      <w:rPr>
        <w:b/>
        <w:bCs/>
        <w:noProof/>
      </w:rPr>
      <w:t>21</w:t>
    </w:r>
    <w:r>
      <w:rPr>
        <w:b/>
        <w:bCs/>
      </w:rPr>
      <w:fldChar w:fldCharType="end"/>
    </w:r>
    <w:r>
      <w:t xml:space="preserve"> de </w:t>
    </w:r>
    <w:r>
      <w:rPr>
        <w:b/>
        <w:bCs/>
      </w:rPr>
      <w:fldChar w:fldCharType="begin"/>
    </w:r>
    <w:r>
      <w:rPr>
        <w:b/>
        <w:bCs/>
      </w:rPr>
      <w:instrText>NUMPAGES</w:instrText>
    </w:r>
    <w:r>
      <w:rPr>
        <w:b/>
        <w:bCs/>
      </w:rPr>
      <w:fldChar w:fldCharType="separate"/>
    </w:r>
    <w:r w:rsidR="0066741D">
      <w:rPr>
        <w:b/>
        <w:bCs/>
        <w:noProof/>
      </w:rPr>
      <w:t>49</w:t>
    </w:r>
    <w:r>
      <w:rPr>
        <w:b/>
        <w:bCs/>
      </w:rPr>
      <w:fldChar w:fldCharType="end"/>
    </w:r>
  </w:p>
  <w:p w14:paraId="0A6AA529" w14:textId="77777777" w:rsidR="00F96714" w:rsidRDefault="00F9671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F96714" w:rsidRDefault="00F96714">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39176512" w:rsidR="00F96714" w:rsidRDefault="00F96714">
    <w:pPr>
      <w:pStyle w:val="Rodap"/>
      <w:jc w:val="center"/>
    </w:pPr>
    <w:r>
      <w:t xml:space="preserve">Página </w:t>
    </w:r>
    <w:r>
      <w:rPr>
        <w:b/>
      </w:rPr>
      <w:fldChar w:fldCharType="begin"/>
    </w:r>
    <w:r>
      <w:rPr>
        <w:b/>
      </w:rPr>
      <w:instrText>PAGE</w:instrText>
    </w:r>
    <w:r>
      <w:rPr>
        <w:b/>
      </w:rPr>
      <w:fldChar w:fldCharType="separate"/>
    </w:r>
    <w:r w:rsidR="0066741D">
      <w:rPr>
        <w:b/>
        <w:noProof/>
      </w:rPr>
      <w:t>49</w:t>
    </w:r>
    <w:r>
      <w:rPr>
        <w:b/>
      </w:rPr>
      <w:fldChar w:fldCharType="end"/>
    </w:r>
    <w:r>
      <w:t xml:space="preserve"> de </w:t>
    </w:r>
    <w:r>
      <w:rPr>
        <w:b/>
      </w:rPr>
      <w:fldChar w:fldCharType="begin"/>
    </w:r>
    <w:r>
      <w:rPr>
        <w:b/>
      </w:rPr>
      <w:instrText>NUMPAGES</w:instrText>
    </w:r>
    <w:r>
      <w:rPr>
        <w:b/>
      </w:rPr>
      <w:fldChar w:fldCharType="separate"/>
    </w:r>
    <w:r w:rsidR="0066741D">
      <w:rPr>
        <w:b/>
        <w:noProof/>
      </w:rPr>
      <w:t>49</w:t>
    </w:r>
    <w:r>
      <w:rPr>
        <w:b/>
      </w:rPr>
      <w:fldChar w:fldCharType="end"/>
    </w:r>
  </w:p>
  <w:p w14:paraId="2D7E7835" w14:textId="77777777" w:rsidR="00F96714" w:rsidRDefault="00F96714">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F96714" w:rsidRDefault="00F96714">
      <w:r>
        <w:separator/>
      </w:r>
    </w:p>
  </w:footnote>
  <w:footnote w:type="continuationSeparator" w:id="0">
    <w:p w14:paraId="66420E89" w14:textId="77777777" w:rsidR="00F96714" w:rsidRDefault="00F96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F96714" w:rsidRDefault="00F9671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F96714" w:rsidRDefault="00F96714">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F96714" w:rsidRDefault="00F96714">
    <w:pPr>
      <w:pStyle w:val="Cabealho"/>
      <w:spacing w:line="312" w:lineRule="auto"/>
      <w:ind w:left="1134"/>
      <w:jc w:val="center"/>
      <w:rPr>
        <w:spacing w:val="24"/>
        <w:sz w:val="18"/>
        <w:szCs w:val="18"/>
      </w:rPr>
    </w:pPr>
    <w:r>
      <w:rPr>
        <w:spacing w:val="24"/>
        <w:sz w:val="18"/>
        <w:szCs w:val="18"/>
      </w:rPr>
      <w:t>– ESTADO DE SÃO PAULO –</w:t>
    </w:r>
  </w:p>
  <w:p w14:paraId="5B5AF84A" w14:textId="77777777" w:rsidR="00F96714" w:rsidRDefault="00F96714">
    <w:pPr>
      <w:pStyle w:val="Cabealho"/>
      <w:spacing w:line="312" w:lineRule="auto"/>
      <w:ind w:left="1134"/>
      <w:jc w:val="center"/>
      <w:rPr>
        <w:spacing w:val="24"/>
        <w:sz w:val="18"/>
        <w:szCs w:val="18"/>
      </w:rPr>
    </w:pPr>
    <w:r>
      <w:rPr>
        <w:spacing w:val="24"/>
        <w:sz w:val="18"/>
        <w:szCs w:val="18"/>
      </w:rPr>
      <w:t>CNPJ (MF) 46.634.127/0001-63</w:t>
    </w:r>
  </w:p>
  <w:p w14:paraId="4BF414DC" w14:textId="6D45BC26" w:rsidR="00F96714" w:rsidRDefault="00F96714">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F96714" w:rsidRDefault="00F96714">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F96714" w:rsidRDefault="00F9671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F96714" w:rsidRDefault="00F9671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F96714" w:rsidRDefault="00F96714">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F96714" w:rsidRDefault="00F96714">
    <w:pPr>
      <w:pStyle w:val="Cabealho"/>
      <w:spacing w:line="312" w:lineRule="auto"/>
      <w:ind w:left="1134"/>
      <w:jc w:val="center"/>
      <w:rPr>
        <w:spacing w:val="24"/>
        <w:sz w:val="18"/>
        <w:szCs w:val="18"/>
      </w:rPr>
    </w:pPr>
    <w:r>
      <w:rPr>
        <w:spacing w:val="24"/>
        <w:sz w:val="18"/>
        <w:szCs w:val="18"/>
      </w:rPr>
      <w:t>– ESTADO DE SÃO PAULO –</w:t>
    </w:r>
  </w:p>
  <w:p w14:paraId="7E9542EA" w14:textId="77777777" w:rsidR="00F96714" w:rsidRDefault="00F96714">
    <w:pPr>
      <w:pStyle w:val="Cabealho"/>
      <w:spacing w:line="312" w:lineRule="auto"/>
      <w:ind w:left="1134"/>
      <w:jc w:val="center"/>
      <w:rPr>
        <w:spacing w:val="24"/>
        <w:sz w:val="18"/>
        <w:szCs w:val="18"/>
      </w:rPr>
    </w:pPr>
    <w:r>
      <w:rPr>
        <w:spacing w:val="24"/>
        <w:sz w:val="18"/>
        <w:szCs w:val="18"/>
      </w:rPr>
      <w:t>CNPJ (MF) 46.634.127/0001-63</w:t>
    </w:r>
  </w:p>
  <w:p w14:paraId="3F34FF72" w14:textId="77777777" w:rsidR="00F96714" w:rsidRDefault="00F96714">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F96714" w:rsidRDefault="00F96714">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F96714" w:rsidRDefault="00F9671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6"/>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5"/>
  </w:num>
  <w:num w:numId="27">
    <w:abstractNumId w:val="1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5134"/>
    <w:rsid w:val="000262B7"/>
    <w:rsid w:val="000266D6"/>
    <w:rsid w:val="00036176"/>
    <w:rsid w:val="00043373"/>
    <w:rsid w:val="00044614"/>
    <w:rsid w:val="000500CC"/>
    <w:rsid w:val="0005313E"/>
    <w:rsid w:val="00057A3F"/>
    <w:rsid w:val="0007034E"/>
    <w:rsid w:val="00071DF2"/>
    <w:rsid w:val="0007762D"/>
    <w:rsid w:val="00084AD1"/>
    <w:rsid w:val="00085AD4"/>
    <w:rsid w:val="00086DDE"/>
    <w:rsid w:val="000A58D4"/>
    <w:rsid w:val="000B3378"/>
    <w:rsid w:val="000B5E4E"/>
    <w:rsid w:val="000B7588"/>
    <w:rsid w:val="000C34A4"/>
    <w:rsid w:val="000C69BF"/>
    <w:rsid w:val="000D25E4"/>
    <w:rsid w:val="000D5540"/>
    <w:rsid w:val="000D743B"/>
    <w:rsid w:val="000E560E"/>
    <w:rsid w:val="000F2561"/>
    <w:rsid w:val="000F3663"/>
    <w:rsid w:val="000F5825"/>
    <w:rsid w:val="0010371D"/>
    <w:rsid w:val="001112E9"/>
    <w:rsid w:val="00121829"/>
    <w:rsid w:val="001273A5"/>
    <w:rsid w:val="00142A35"/>
    <w:rsid w:val="001472CB"/>
    <w:rsid w:val="001501BE"/>
    <w:rsid w:val="0015790F"/>
    <w:rsid w:val="00160B0F"/>
    <w:rsid w:val="00177C2D"/>
    <w:rsid w:val="001811AD"/>
    <w:rsid w:val="00196BD1"/>
    <w:rsid w:val="001A0763"/>
    <w:rsid w:val="001B1400"/>
    <w:rsid w:val="001B75A1"/>
    <w:rsid w:val="001C6D4A"/>
    <w:rsid w:val="001D07C1"/>
    <w:rsid w:val="001D272F"/>
    <w:rsid w:val="001D41D1"/>
    <w:rsid w:val="001D4903"/>
    <w:rsid w:val="001D5DF1"/>
    <w:rsid w:val="001D7373"/>
    <w:rsid w:val="001D7F6B"/>
    <w:rsid w:val="001E04DA"/>
    <w:rsid w:val="001E087F"/>
    <w:rsid w:val="001F0AEF"/>
    <w:rsid w:val="001F349C"/>
    <w:rsid w:val="001F5302"/>
    <w:rsid w:val="001F7139"/>
    <w:rsid w:val="001F7F31"/>
    <w:rsid w:val="0020107C"/>
    <w:rsid w:val="00203018"/>
    <w:rsid w:val="00211625"/>
    <w:rsid w:val="00215524"/>
    <w:rsid w:val="00221261"/>
    <w:rsid w:val="00230408"/>
    <w:rsid w:val="00233AF9"/>
    <w:rsid w:val="00233C99"/>
    <w:rsid w:val="0024342A"/>
    <w:rsid w:val="00246C2D"/>
    <w:rsid w:val="002501F1"/>
    <w:rsid w:val="00253E09"/>
    <w:rsid w:val="00255B9F"/>
    <w:rsid w:val="00256923"/>
    <w:rsid w:val="00261FAA"/>
    <w:rsid w:val="0026412E"/>
    <w:rsid w:val="002712BB"/>
    <w:rsid w:val="00272FFC"/>
    <w:rsid w:val="00273D2A"/>
    <w:rsid w:val="002808FB"/>
    <w:rsid w:val="0029763E"/>
    <w:rsid w:val="002A0AFA"/>
    <w:rsid w:val="002B1F64"/>
    <w:rsid w:val="002B410E"/>
    <w:rsid w:val="002B4B7B"/>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32FC"/>
    <w:rsid w:val="00320C62"/>
    <w:rsid w:val="003357AC"/>
    <w:rsid w:val="00342EC1"/>
    <w:rsid w:val="00350DD7"/>
    <w:rsid w:val="00351EA0"/>
    <w:rsid w:val="00356826"/>
    <w:rsid w:val="00356929"/>
    <w:rsid w:val="0036517D"/>
    <w:rsid w:val="00370DC6"/>
    <w:rsid w:val="0037409D"/>
    <w:rsid w:val="003763F2"/>
    <w:rsid w:val="003768DB"/>
    <w:rsid w:val="00383F32"/>
    <w:rsid w:val="0038517E"/>
    <w:rsid w:val="00396804"/>
    <w:rsid w:val="003A0E4D"/>
    <w:rsid w:val="003A35E0"/>
    <w:rsid w:val="003A64CB"/>
    <w:rsid w:val="003C3795"/>
    <w:rsid w:val="003C4FC2"/>
    <w:rsid w:val="003C612E"/>
    <w:rsid w:val="003C698A"/>
    <w:rsid w:val="003D1378"/>
    <w:rsid w:val="003D1E29"/>
    <w:rsid w:val="003D797E"/>
    <w:rsid w:val="003E3621"/>
    <w:rsid w:val="003E5A99"/>
    <w:rsid w:val="003F0AEF"/>
    <w:rsid w:val="003F69FB"/>
    <w:rsid w:val="00421384"/>
    <w:rsid w:val="00432280"/>
    <w:rsid w:val="00432603"/>
    <w:rsid w:val="00434577"/>
    <w:rsid w:val="00435710"/>
    <w:rsid w:val="00435DE0"/>
    <w:rsid w:val="00444582"/>
    <w:rsid w:val="004716D9"/>
    <w:rsid w:val="00475D08"/>
    <w:rsid w:val="0047765A"/>
    <w:rsid w:val="004A079E"/>
    <w:rsid w:val="004A647F"/>
    <w:rsid w:val="004B01EA"/>
    <w:rsid w:val="004B06E7"/>
    <w:rsid w:val="004B12D3"/>
    <w:rsid w:val="004B5F0B"/>
    <w:rsid w:val="004C503F"/>
    <w:rsid w:val="004C7270"/>
    <w:rsid w:val="004D0CB2"/>
    <w:rsid w:val="005010EB"/>
    <w:rsid w:val="005036C4"/>
    <w:rsid w:val="005045B1"/>
    <w:rsid w:val="005123D5"/>
    <w:rsid w:val="00515FE2"/>
    <w:rsid w:val="0051613F"/>
    <w:rsid w:val="005351B4"/>
    <w:rsid w:val="00535C75"/>
    <w:rsid w:val="0054161B"/>
    <w:rsid w:val="00543F8F"/>
    <w:rsid w:val="00552834"/>
    <w:rsid w:val="00554FD4"/>
    <w:rsid w:val="0056789C"/>
    <w:rsid w:val="0057453C"/>
    <w:rsid w:val="00576904"/>
    <w:rsid w:val="0058476B"/>
    <w:rsid w:val="005857B8"/>
    <w:rsid w:val="00586835"/>
    <w:rsid w:val="005A0DAF"/>
    <w:rsid w:val="005A447B"/>
    <w:rsid w:val="005A49A0"/>
    <w:rsid w:val="005A6270"/>
    <w:rsid w:val="005B5958"/>
    <w:rsid w:val="005C01C4"/>
    <w:rsid w:val="005C219C"/>
    <w:rsid w:val="005C6233"/>
    <w:rsid w:val="005C68AD"/>
    <w:rsid w:val="005C6F00"/>
    <w:rsid w:val="005C71EA"/>
    <w:rsid w:val="005D2976"/>
    <w:rsid w:val="005E261C"/>
    <w:rsid w:val="005E34D5"/>
    <w:rsid w:val="005E4EA7"/>
    <w:rsid w:val="005E7703"/>
    <w:rsid w:val="005F4344"/>
    <w:rsid w:val="00600C40"/>
    <w:rsid w:val="0062546D"/>
    <w:rsid w:val="00626C34"/>
    <w:rsid w:val="00627D08"/>
    <w:rsid w:val="00632EDE"/>
    <w:rsid w:val="006346C7"/>
    <w:rsid w:val="00640948"/>
    <w:rsid w:val="0064769C"/>
    <w:rsid w:val="006514BF"/>
    <w:rsid w:val="0065158E"/>
    <w:rsid w:val="0066155C"/>
    <w:rsid w:val="006616A1"/>
    <w:rsid w:val="00661ECC"/>
    <w:rsid w:val="00663E73"/>
    <w:rsid w:val="00664E5E"/>
    <w:rsid w:val="0066741D"/>
    <w:rsid w:val="00667B5E"/>
    <w:rsid w:val="00667E4B"/>
    <w:rsid w:val="0067389B"/>
    <w:rsid w:val="006742AE"/>
    <w:rsid w:val="00675A4A"/>
    <w:rsid w:val="00680A53"/>
    <w:rsid w:val="006835E8"/>
    <w:rsid w:val="006851FB"/>
    <w:rsid w:val="0069175A"/>
    <w:rsid w:val="00695F42"/>
    <w:rsid w:val="00697DE4"/>
    <w:rsid w:val="006A3610"/>
    <w:rsid w:val="006A5DFD"/>
    <w:rsid w:val="006A6261"/>
    <w:rsid w:val="006C0F32"/>
    <w:rsid w:val="006C4181"/>
    <w:rsid w:val="006C47DA"/>
    <w:rsid w:val="006C73F5"/>
    <w:rsid w:val="006C7434"/>
    <w:rsid w:val="006C7E0D"/>
    <w:rsid w:val="006E3B9D"/>
    <w:rsid w:val="006E5065"/>
    <w:rsid w:val="006E7FC1"/>
    <w:rsid w:val="006F2702"/>
    <w:rsid w:val="006F2779"/>
    <w:rsid w:val="006F31F1"/>
    <w:rsid w:val="00701C62"/>
    <w:rsid w:val="00702F4B"/>
    <w:rsid w:val="0071615A"/>
    <w:rsid w:val="007251E4"/>
    <w:rsid w:val="007408E9"/>
    <w:rsid w:val="00740DD2"/>
    <w:rsid w:val="00757FF6"/>
    <w:rsid w:val="00760115"/>
    <w:rsid w:val="00761A0F"/>
    <w:rsid w:val="00775179"/>
    <w:rsid w:val="00775655"/>
    <w:rsid w:val="00783C9C"/>
    <w:rsid w:val="007868B1"/>
    <w:rsid w:val="00793B59"/>
    <w:rsid w:val="007979E7"/>
    <w:rsid w:val="00797C8A"/>
    <w:rsid w:val="007C1552"/>
    <w:rsid w:val="007C1B4E"/>
    <w:rsid w:val="007C376B"/>
    <w:rsid w:val="007D63B3"/>
    <w:rsid w:val="007E3312"/>
    <w:rsid w:val="007E38BF"/>
    <w:rsid w:val="007F2582"/>
    <w:rsid w:val="007F404A"/>
    <w:rsid w:val="00800F38"/>
    <w:rsid w:val="00813D5C"/>
    <w:rsid w:val="00816487"/>
    <w:rsid w:val="008244DC"/>
    <w:rsid w:val="008270B4"/>
    <w:rsid w:val="008349D0"/>
    <w:rsid w:val="008349FA"/>
    <w:rsid w:val="00843569"/>
    <w:rsid w:val="00844468"/>
    <w:rsid w:val="0084760C"/>
    <w:rsid w:val="00870732"/>
    <w:rsid w:val="00873FCB"/>
    <w:rsid w:val="00876DE5"/>
    <w:rsid w:val="0088167D"/>
    <w:rsid w:val="00885800"/>
    <w:rsid w:val="0089321B"/>
    <w:rsid w:val="008939EB"/>
    <w:rsid w:val="008A2E5C"/>
    <w:rsid w:val="008A5BB4"/>
    <w:rsid w:val="008A7F71"/>
    <w:rsid w:val="008C243B"/>
    <w:rsid w:val="008C7D92"/>
    <w:rsid w:val="008D4B44"/>
    <w:rsid w:val="008E0F28"/>
    <w:rsid w:val="008E2FD8"/>
    <w:rsid w:val="008F29C5"/>
    <w:rsid w:val="008F2A70"/>
    <w:rsid w:val="008F3E64"/>
    <w:rsid w:val="008F4D27"/>
    <w:rsid w:val="008F7678"/>
    <w:rsid w:val="00902139"/>
    <w:rsid w:val="009026D0"/>
    <w:rsid w:val="00905E9D"/>
    <w:rsid w:val="009114F7"/>
    <w:rsid w:val="00915E3C"/>
    <w:rsid w:val="00916C22"/>
    <w:rsid w:val="0091728C"/>
    <w:rsid w:val="00921C40"/>
    <w:rsid w:val="009244B6"/>
    <w:rsid w:val="009250F2"/>
    <w:rsid w:val="00931BA9"/>
    <w:rsid w:val="00932B0E"/>
    <w:rsid w:val="00937894"/>
    <w:rsid w:val="009430CE"/>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B13A8"/>
    <w:rsid w:val="009C4F83"/>
    <w:rsid w:val="009D73E5"/>
    <w:rsid w:val="009E2424"/>
    <w:rsid w:val="009E29D4"/>
    <w:rsid w:val="009F0449"/>
    <w:rsid w:val="009F32D8"/>
    <w:rsid w:val="009F3CD3"/>
    <w:rsid w:val="009F4011"/>
    <w:rsid w:val="009F4EE1"/>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AAE"/>
    <w:rsid w:val="00A72F7C"/>
    <w:rsid w:val="00A85360"/>
    <w:rsid w:val="00A858BF"/>
    <w:rsid w:val="00A87AD6"/>
    <w:rsid w:val="00A96A41"/>
    <w:rsid w:val="00A974AC"/>
    <w:rsid w:val="00A97A6C"/>
    <w:rsid w:val="00AA1DE5"/>
    <w:rsid w:val="00AA69FD"/>
    <w:rsid w:val="00AC2AF3"/>
    <w:rsid w:val="00AD1A14"/>
    <w:rsid w:val="00AD2629"/>
    <w:rsid w:val="00AD39CD"/>
    <w:rsid w:val="00AD70F7"/>
    <w:rsid w:val="00AE1545"/>
    <w:rsid w:val="00AE3315"/>
    <w:rsid w:val="00AE3DC5"/>
    <w:rsid w:val="00AF5F0B"/>
    <w:rsid w:val="00AF65FD"/>
    <w:rsid w:val="00AF7310"/>
    <w:rsid w:val="00B00D1B"/>
    <w:rsid w:val="00B0711C"/>
    <w:rsid w:val="00B10A37"/>
    <w:rsid w:val="00B141FE"/>
    <w:rsid w:val="00B21374"/>
    <w:rsid w:val="00B262DB"/>
    <w:rsid w:val="00B36078"/>
    <w:rsid w:val="00B4135D"/>
    <w:rsid w:val="00B44FA5"/>
    <w:rsid w:val="00B46E0A"/>
    <w:rsid w:val="00B55C72"/>
    <w:rsid w:val="00B566CF"/>
    <w:rsid w:val="00B60AC2"/>
    <w:rsid w:val="00B66B3C"/>
    <w:rsid w:val="00B703B3"/>
    <w:rsid w:val="00B77DE2"/>
    <w:rsid w:val="00B84D49"/>
    <w:rsid w:val="00B955BD"/>
    <w:rsid w:val="00B95CE4"/>
    <w:rsid w:val="00B96D4B"/>
    <w:rsid w:val="00B973B1"/>
    <w:rsid w:val="00BA2F3C"/>
    <w:rsid w:val="00BA3A28"/>
    <w:rsid w:val="00BA3BE1"/>
    <w:rsid w:val="00BA6DE7"/>
    <w:rsid w:val="00BB3BF3"/>
    <w:rsid w:val="00BB3F76"/>
    <w:rsid w:val="00BB761D"/>
    <w:rsid w:val="00BC093C"/>
    <w:rsid w:val="00BC400A"/>
    <w:rsid w:val="00BE3D77"/>
    <w:rsid w:val="00BE4220"/>
    <w:rsid w:val="00C05A20"/>
    <w:rsid w:val="00C10603"/>
    <w:rsid w:val="00C12B1D"/>
    <w:rsid w:val="00C224A3"/>
    <w:rsid w:val="00C22F44"/>
    <w:rsid w:val="00C31AB8"/>
    <w:rsid w:val="00C36806"/>
    <w:rsid w:val="00C502D1"/>
    <w:rsid w:val="00C52F2B"/>
    <w:rsid w:val="00C537D3"/>
    <w:rsid w:val="00C6159B"/>
    <w:rsid w:val="00C63175"/>
    <w:rsid w:val="00C64319"/>
    <w:rsid w:val="00C762D0"/>
    <w:rsid w:val="00C76E7B"/>
    <w:rsid w:val="00C77445"/>
    <w:rsid w:val="00C80024"/>
    <w:rsid w:val="00C824DE"/>
    <w:rsid w:val="00C83713"/>
    <w:rsid w:val="00C86467"/>
    <w:rsid w:val="00C87405"/>
    <w:rsid w:val="00C87744"/>
    <w:rsid w:val="00C87C76"/>
    <w:rsid w:val="00C900C8"/>
    <w:rsid w:val="00C911E3"/>
    <w:rsid w:val="00C966B3"/>
    <w:rsid w:val="00CA5A65"/>
    <w:rsid w:val="00CA6870"/>
    <w:rsid w:val="00CB1605"/>
    <w:rsid w:val="00CB2E46"/>
    <w:rsid w:val="00CB72A3"/>
    <w:rsid w:val="00CC04C8"/>
    <w:rsid w:val="00CC47F5"/>
    <w:rsid w:val="00CD0747"/>
    <w:rsid w:val="00CD3016"/>
    <w:rsid w:val="00CE1371"/>
    <w:rsid w:val="00CE3054"/>
    <w:rsid w:val="00CE7598"/>
    <w:rsid w:val="00CF14DC"/>
    <w:rsid w:val="00CF2E54"/>
    <w:rsid w:val="00CF3CB0"/>
    <w:rsid w:val="00CF3F13"/>
    <w:rsid w:val="00CF68F2"/>
    <w:rsid w:val="00D004E6"/>
    <w:rsid w:val="00D045DE"/>
    <w:rsid w:val="00D05763"/>
    <w:rsid w:val="00D10C27"/>
    <w:rsid w:val="00D14327"/>
    <w:rsid w:val="00D1670F"/>
    <w:rsid w:val="00D263BC"/>
    <w:rsid w:val="00D3419B"/>
    <w:rsid w:val="00D34C49"/>
    <w:rsid w:val="00D37517"/>
    <w:rsid w:val="00D42BAD"/>
    <w:rsid w:val="00D46662"/>
    <w:rsid w:val="00D46844"/>
    <w:rsid w:val="00D56206"/>
    <w:rsid w:val="00D6058C"/>
    <w:rsid w:val="00D6771F"/>
    <w:rsid w:val="00D73634"/>
    <w:rsid w:val="00D743F2"/>
    <w:rsid w:val="00D9118C"/>
    <w:rsid w:val="00D92C9C"/>
    <w:rsid w:val="00D933FD"/>
    <w:rsid w:val="00D95379"/>
    <w:rsid w:val="00DA6CAE"/>
    <w:rsid w:val="00DB05F2"/>
    <w:rsid w:val="00DB0BA3"/>
    <w:rsid w:val="00DC3B1C"/>
    <w:rsid w:val="00DC5A4E"/>
    <w:rsid w:val="00DD5BF9"/>
    <w:rsid w:val="00DD5EF3"/>
    <w:rsid w:val="00DE3CFD"/>
    <w:rsid w:val="00DE4DD1"/>
    <w:rsid w:val="00DE6AA3"/>
    <w:rsid w:val="00DF1D86"/>
    <w:rsid w:val="00E010B1"/>
    <w:rsid w:val="00E03635"/>
    <w:rsid w:val="00E054C1"/>
    <w:rsid w:val="00E066D7"/>
    <w:rsid w:val="00E120E8"/>
    <w:rsid w:val="00E165A0"/>
    <w:rsid w:val="00E22004"/>
    <w:rsid w:val="00E23159"/>
    <w:rsid w:val="00E337F7"/>
    <w:rsid w:val="00E34F33"/>
    <w:rsid w:val="00E455A4"/>
    <w:rsid w:val="00E46E6D"/>
    <w:rsid w:val="00E47652"/>
    <w:rsid w:val="00E53505"/>
    <w:rsid w:val="00E53F54"/>
    <w:rsid w:val="00E566BE"/>
    <w:rsid w:val="00E60A3F"/>
    <w:rsid w:val="00E63602"/>
    <w:rsid w:val="00E765A5"/>
    <w:rsid w:val="00E809E4"/>
    <w:rsid w:val="00E90EDF"/>
    <w:rsid w:val="00E94870"/>
    <w:rsid w:val="00E97281"/>
    <w:rsid w:val="00EA031B"/>
    <w:rsid w:val="00EB175F"/>
    <w:rsid w:val="00EB4EC9"/>
    <w:rsid w:val="00EB5DC0"/>
    <w:rsid w:val="00F00575"/>
    <w:rsid w:val="00F00F60"/>
    <w:rsid w:val="00F024C9"/>
    <w:rsid w:val="00F1278E"/>
    <w:rsid w:val="00F13099"/>
    <w:rsid w:val="00F24114"/>
    <w:rsid w:val="00F266B1"/>
    <w:rsid w:val="00F309F5"/>
    <w:rsid w:val="00F31620"/>
    <w:rsid w:val="00F35A63"/>
    <w:rsid w:val="00F46F18"/>
    <w:rsid w:val="00F56C7B"/>
    <w:rsid w:val="00F6004D"/>
    <w:rsid w:val="00F62365"/>
    <w:rsid w:val="00F728F0"/>
    <w:rsid w:val="00F7511E"/>
    <w:rsid w:val="00F80368"/>
    <w:rsid w:val="00F8443C"/>
    <w:rsid w:val="00F87226"/>
    <w:rsid w:val="00F87F7F"/>
    <w:rsid w:val="00F96714"/>
    <w:rsid w:val="00FA3920"/>
    <w:rsid w:val="00FA5197"/>
    <w:rsid w:val="00FA6BE1"/>
    <w:rsid w:val="00FB06FC"/>
    <w:rsid w:val="00FB5DE0"/>
    <w:rsid w:val="00FC194F"/>
    <w:rsid w:val="00FC293A"/>
    <w:rsid w:val="00FC5023"/>
    <w:rsid w:val="00FC5825"/>
    <w:rsid w:val="00FC6FFE"/>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4A51-D808-4FF8-95B5-729E155D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18228</Words>
  <Characters>98433</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2025-06-30T13:52:00Z</cp:lastPrinted>
  <dcterms:created xsi:type="dcterms:W3CDTF">2025-06-30T13:52:00Z</dcterms:created>
  <dcterms:modified xsi:type="dcterms:W3CDTF">2025-06-30T14:02:00Z</dcterms:modified>
</cp:coreProperties>
</file>